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79C6" w:rsidRDefault="00AD79C6" w:rsidP="00AD79C6">
      <w:pPr>
        <w:pStyle w:val="Nzov"/>
        <w:rPr>
          <w:sz w:val="44"/>
          <w:szCs w:val="44"/>
        </w:rPr>
      </w:pPr>
      <w:r w:rsidRPr="008461BB">
        <w:rPr>
          <w:sz w:val="44"/>
          <w:szCs w:val="44"/>
        </w:rPr>
        <w:t>Návod na p</w:t>
      </w:r>
      <w:r>
        <w:rPr>
          <w:sz w:val="44"/>
          <w:szCs w:val="44"/>
        </w:rPr>
        <w:t xml:space="preserve">oužitie – </w:t>
      </w:r>
      <w:proofErr w:type="spellStart"/>
      <w:r>
        <w:rPr>
          <w:sz w:val="44"/>
          <w:szCs w:val="44"/>
        </w:rPr>
        <w:t>Profio</w:t>
      </w:r>
      <w:proofErr w:type="spellEnd"/>
      <w:r>
        <w:rPr>
          <w:sz w:val="44"/>
          <w:szCs w:val="44"/>
        </w:rPr>
        <w:t xml:space="preserve"> </w:t>
      </w:r>
      <w:proofErr w:type="spellStart"/>
      <w:r>
        <w:rPr>
          <w:sz w:val="44"/>
          <w:szCs w:val="44"/>
        </w:rPr>
        <w:t>Tracking</w:t>
      </w:r>
      <w:proofErr w:type="spellEnd"/>
      <w:r>
        <w:rPr>
          <w:sz w:val="44"/>
          <w:szCs w:val="44"/>
        </w:rPr>
        <w:t xml:space="preserve"> </w:t>
      </w:r>
      <w:proofErr w:type="spellStart"/>
      <w:r>
        <w:rPr>
          <w:sz w:val="44"/>
          <w:szCs w:val="44"/>
        </w:rPr>
        <w:t>Cam</w:t>
      </w:r>
      <w:proofErr w:type="spellEnd"/>
      <w:r>
        <w:rPr>
          <w:sz w:val="44"/>
          <w:szCs w:val="44"/>
        </w:rPr>
        <w:t xml:space="preserve"> X2</w:t>
      </w:r>
    </w:p>
    <w:p w:rsidR="00EE3679" w:rsidRDefault="00EE3679" w:rsidP="00EE3679">
      <w:pPr>
        <w:jc w:val="center"/>
        <w:rPr>
          <w:rStyle w:val="Nadpis1Char"/>
          <w:b w:val="0"/>
          <w:bCs w:val="0"/>
        </w:rPr>
      </w:pPr>
      <w:r w:rsidRPr="00EE3679">
        <w:rPr>
          <w:noProof/>
          <w:lang w:eastAsia="sk-SK"/>
        </w:rPr>
        <w:drawing>
          <wp:inline distT="0" distB="0" distL="0" distR="0" wp14:anchorId="359D7C13" wp14:editId="75ADBB24">
            <wp:extent cx="3982006" cy="4563112"/>
            <wp:effectExtent l="0" t="0" r="0" b="889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3982006" cy="4563112"/>
                    </a:xfrm>
                    <a:prstGeom prst="rect">
                      <a:avLst/>
                    </a:prstGeom>
                  </pic:spPr>
                </pic:pic>
              </a:graphicData>
            </a:graphic>
          </wp:inline>
        </w:drawing>
      </w:r>
    </w:p>
    <w:p w:rsidR="001A30B2" w:rsidRDefault="001A30B2" w:rsidP="001A30B2">
      <w:pPr>
        <w:pStyle w:val="Odsekzoznamu"/>
        <w:numPr>
          <w:ilvl w:val="0"/>
          <w:numId w:val="3"/>
        </w:numPr>
        <w:ind w:left="993" w:hanging="644"/>
        <w:rPr>
          <w:rStyle w:val="Nadpis1Char"/>
          <w:b w:val="0"/>
          <w:bCs w:val="0"/>
        </w:rPr>
        <w:sectPr w:rsidR="001A30B2" w:rsidSect="00FA0121">
          <w:type w:val="continuous"/>
          <w:pgSz w:w="11906" w:h="16838"/>
          <w:pgMar w:top="1417" w:right="1417" w:bottom="1417" w:left="1417" w:header="708" w:footer="708" w:gutter="0"/>
          <w:cols w:space="708"/>
          <w:docGrid w:linePitch="360"/>
        </w:sectPr>
      </w:pPr>
    </w:p>
    <w:p w:rsidR="001A30B2" w:rsidRPr="001A30B2" w:rsidRDefault="00EE3679" w:rsidP="001A30B2">
      <w:pPr>
        <w:pStyle w:val="Odsekzoznamu"/>
        <w:numPr>
          <w:ilvl w:val="0"/>
          <w:numId w:val="3"/>
        </w:numPr>
        <w:ind w:left="993" w:hanging="644"/>
        <w:rPr>
          <w:rStyle w:val="Nadpis1Char"/>
          <w:b w:val="0"/>
          <w:bCs w:val="0"/>
        </w:rPr>
      </w:pPr>
      <w:r w:rsidRPr="00EE3679">
        <w:rPr>
          <w:rStyle w:val="Nadpis1Char"/>
          <w:b w:val="0"/>
          <w:bCs w:val="0"/>
        </w:rPr>
        <w:lastRenderedPageBreak/>
        <w:t>Indikátor napájania</w:t>
      </w:r>
    </w:p>
    <w:p w:rsidR="00EE3679" w:rsidRDefault="00EE3679" w:rsidP="001A30B2">
      <w:pPr>
        <w:pStyle w:val="Odsekzoznamu"/>
        <w:numPr>
          <w:ilvl w:val="0"/>
          <w:numId w:val="3"/>
        </w:numPr>
        <w:ind w:left="993" w:hanging="644"/>
        <w:rPr>
          <w:rStyle w:val="Nadpis1Char"/>
          <w:b w:val="0"/>
          <w:bCs w:val="0"/>
        </w:rPr>
      </w:pPr>
      <w:r>
        <w:rPr>
          <w:rStyle w:val="Nadpis1Char"/>
          <w:b w:val="0"/>
          <w:bCs w:val="0"/>
        </w:rPr>
        <w:t xml:space="preserve">Indikátor GPS </w:t>
      </w:r>
    </w:p>
    <w:p w:rsidR="00EE3679" w:rsidRDefault="00EE3679" w:rsidP="001A30B2">
      <w:pPr>
        <w:pStyle w:val="Odsekzoznamu"/>
        <w:numPr>
          <w:ilvl w:val="0"/>
          <w:numId w:val="3"/>
        </w:numPr>
        <w:ind w:left="993" w:hanging="644"/>
        <w:rPr>
          <w:rStyle w:val="Nadpis1Char"/>
          <w:b w:val="0"/>
          <w:bCs w:val="0"/>
        </w:rPr>
      </w:pPr>
      <w:r>
        <w:rPr>
          <w:rStyle w:val="Nadpis1Char"/>
          <w:b w:val="0"/>
          <w:bCs w:val="0"/>
        </w:rPr>
        <w:t>Indik</w:t>
      </w:r>
      <w:r w:rsidR="00E30507">
        <w:rPr>
          <w:rStyle w:val="Nadpis1Char"/>
          <w:b w:val="0"/>
          <w:bCs w:val="0"/>
        </w:rPr>
        <w:t>á</w:t>
      </w:r>
      <w:r>
        <w:rPr>
          <w:rStyle w:val="Nadpis1Char"/>
          <w:b w:val="0"/>
          <w:bCs w:val="0"/>
        </w:rPr>
        <w:t xml:space="preserve">tor GSM </w:t>
      </w:r>
    </w:p>
    <w:p w:rsidR="00E30507" w:rsidRDefault="00E30507" w:rsidP="001A30B2">
      <w:pPr>
        <w:pStyle w:val="Odsekzoznamu"/>
        <w:numPr>
          <w:ilvl w:val="0"/>
          <w:numId w:val="3"/>
        </w:numPr>
        <w:ind w:left="993" w:hanging="644"/>
        <w:rPr>
          <w:rStyle w:val="Nadpis1Char"/>
          <w:b w:val="0"/>
          <w:bCs w:val="0"/>
        </w:rPr>
      </w:pPr>
      <w:r>
        <w:rPr>
          <w:rStyle w:val="Nadpis1Char"/>
          <w:b w:val="0"/>
          <w:bCs w:val="0"/>
        </w:rPr>
        <w:t>IR LED</w:t>
      </w:r>
    </w:p>
    <w:p w:rsidR="00E30507" w:rsidRDefault="00E30507" w:rsidP="001A30B2">
      <w:pPr>
        <w:pStyle w:val="Odsekzoznamu"/>
        <w:numPr>
          <w:ilvl w:val="0"/>
          <w:numId w:val="3"/>
        </w:numPr>
        <w:ind w:left="993" w:hanging="644"/>
        <w:rPr>
          <w:rStyle w:val="Nadpis1Char"/>
          <w:b w:val="0"/>
          <w:bCs w:val="0"/>
        </w:rPr>
      </w:pPr>
      <w:r>
        <w:rPr>
          <w:rStyle w:val="Nadpis1Char"/>
          <w:b w:val="0"/>
          <w:bCs w:val="0"/>
        </w:rPr>
        <w:t>Objektív vnútornej kamery</w:t>
      </w:r>
    </w:p>
    <w:p w:rsidR="00E30507" w:rsidRDefault="00E30507" w:rsidP="001A30B2">
      <w:pPr>
        <w:pStyle w:val="Odsekzoznamu"/>
        <w:numPr>
          <w:ilvl w:val="0"/>
          <w:numId w:val="3"/>
        </w:numPr>
        <w:ind w:left="993" w:hanging="644"/>
        <w:rPr>
          <w:rStyle w:val="Nadpis1Char"/>
          <w:b w:val="0"/>
          <w:bCs w:val="0"/>
        </w:rPr>
      </w:pPr>
      <w:proofErr w:type="spellStart"/>
      <w:r>
        <w:rPr>
          <w:rStyle w:val="Nadpis1Char"/>
          <w:b w:val="0"/>
          <w:bCs w:val="0"/>
        </w:rPr>
        <w:lastRenderedPageBreak/>
        <w:t>Micro</w:t>
      </w:r>
      <w:proofErr w:type="spellEnd"/>
      <w:r>
        <w:rPr>
          <w:rStyle w:val="Nadpis1Char"/>
          <w:b w:val="0"/>
          <w:bCs w:val="0"/>
        </w:rPr>
        <w:t xml:space="preserve"> USB</w:t>
      </w:r>
    </w:p>
    <w:p w:rsidR="00E30507" w:rsidRDefault="00E30507" w:rsidP="001A30B2">
      <w:pPr>
        <w:pStyle w:val="Odsekzoznamu"/>
        <w:numPr>
          <w:ilvl w:val="0"/>
          <w:numId w:val="3"/>
        </w:numPr>
        <w:ind w:left="993" w:hanging="644"/>
        <w:rPr>
          <w:rStyle w:val="Nadpis1Char"/>
          <w:b w:val="0"/>
          <w:bCs w:val="0"/>
        </w:rPr>
      </w:pPr>
      <w:r>
        <w:rPr>
          <w:rStyle w:val="Nadpis1Char"/>
          <w:b w:val="0"/>
          <w:bCs w:val="0"/>
        </w:rPr>
        <w:t>Svetelný senzor</w:t>
      </w:r>
    </w:p>
    <w:p w:rsidR="00E30507" w:rsidRDefault="001A30B2" w:rsidP="001A30B2">
      <w:pPr>
        <w:pStyle w:val="Odsekzoznamu"/>
        <w:numPr>
          <w:ilvl w:val="0"/>
          <w:numId w:val="3"/>
        </w:numPr>
        <w:ind w:left="993" w:hanging="644"/>
        <w:rPr>
          <w:rStyle w:val="Nadpis1Char"/>
          <w:b w:val="0"/>
          <w:bCs w:val="0"/>
        </w:rPr>
      </w:pPr>
      <w:r>
        <w:rPr>
          <w:rStyle w:val="Nadpis1Char"/>
          <w:b w:val="0"/>
          <w:bCs w:val="0"/>
        </w:rPr>
        <w:t>Slot pre pamäťovú kartu</w:t>
      </w:r>
    </w:p>
    <w:p w:rsidR="001A30B2" w:rsidRDefault="001A30B2" w:rsidP="001A30B2">
      <w:pPr>
        <w:pStyle w:val="Odsekzoznamu"/>
        <w:numPr>
          <w:ilvl w:val="0"/>
          <w:numId w:val="3"/>
        </w:numPr>
        <w:ind w:left="993" w:hanging="644"/>
        <w:rPr>
          <w:rStyle w:val="Nadpis1Char"/>
          <w:b w:val="0"/>
          <w:bCs w:val="0"/>
        </w:rPr>
      </w:pPr>
      <w:r w:rsidRPr="001A30B2">
        <w:rPr>
          <w:rStyle w:val="Nadpis1Char"/>
          <w:b w:val="0"/>
          <w:bCs w:val="0"/>
        </w:rPr>
        <w:t>Slot pre SIM kartu</w:t>
      </w:r>
    </w:p>
    <w:p w:rsidR="001A30B2" w:rsidRDefault="001A30B2" w:rsidP="001A30B2">
      <w:pPr>
        <w:pStyle w:val="Odsekzoznamu"/>
        <w:numPr>
          <w:ilvl w:val="0"/>
          <w:numId w:val="3"/>
        </w:numPr>
        <w:ind w:left="993" w:hanging="644"/>
        <w:rPr>
          <w:rStyle w:val="Nadpis1Char"/>
          <w:b w:val="0"/>
          <w:bCs w:val="0"/>
        </w:rPr>
      </w:pPr>
      <w:r w:rsidRPr="001A30B2">
        <w:rPr>
          <w:rStyle w:val="Nadpis1Char"/>
          <w:b w:val="0"/>
          <w:bCs w:val="0"/>
        </w:rPr>
        <w:t>Objektív prednej kamery</w:t>
      </w:r>
    </w:p>
    <w:p w:rsidR="001A30B2" w:rsidRDefault="001A30B2" w:rsidP="001A30B2">
      <w:pPr>
        <w:rPr>
          <w:rStyle w:val="Nadpis1Char"/>
          <w:b w:val="0"/>
          <w:bCs w:val="0"/>
        </w:rPr>
        <w:sectPr w:rsidR="001A30B2" w:rsidSect="001A30B2">
          <w:type w:val="continuous"/>
          <w:pgSz w:w="11906" w:h="16838"/>
          <w:pgMar w:top="1417" w:right="1417" w:bottom="1417" w:left="1417" w:header="708" w:footer="708" w:gutter="0"/>
          <w:cols w:num="2" w:space="708"/>
          <w:docGrid w:linePitch="360"/>
        </w:sectPr>
      </w:pPr>
    </w:p>
    <w:p w:rsidR="00AD79C6" w:rsidRDefault="00AD79C6" w:rsidP="002C3E03">
      <w:pPr>
        <w:pStyle w:val="Nadpis1"/>
      </w:pPr>
      <w:r w:rsidRPr="002459C7">
        <w:rPr>
          <w:rStyle w:val="Nadpis1Char"/>
        </w:rPr>
        <w:lastRenderedPageBreak/>
        <w:t>Inštalácia kamery</w:t>
      </w:r>
      <w:r w:rsidRPr="002459C7">
        <w:t>:</w:t>
      </w:r>
    </w:p>
    <w:p w:rsidR="00AD79C6" w:rsidRDefault="00AD79C6" w:rsidP="00AD79C6">
      <w:r>
        <w:t xml:space="preserve">Do kamery vložte pamäťovú kartu s maximálnou kapacitou do </w:t>
      </w:r>
      <w:r w:rsidR="001A30B2">
        <w:t>64</w:t>
      </w:r>
      <w:r>
        <w:t xml:space="preserve">GB. Do slotu pre SIM kartu vložte kartu, ktorá má vypnutý ochranný PIN kód. Ak PIN kód nebude vypnutý nebudete môcť zariadenie vzdialene monitorovať a ovládať. Do zariadenia vkladajte SIM kartu s podporou 3G siete alebo vyššie. </w:t>
      </w:r>
      <w:r w:rsidR="001A30B2">
        <w:t>Vložená SIM karta musí mať aj povolené aj mobilné dáta.</w:t>
      </w:r>
    </w:p>
    <w:p w:rsidR="00AD79C6" w:rsidRPr="00500B9C" w:rsidRDefault="00AD79C6" w:rsidP="00AD79C6">
      <w:pPr>
        <w:rPr>
          <w:u w:val="single"/>
        </w:rPr>
      </w:pPr>
      <w:r w:rsidRPr="00500B9C">
        <w:rPr>
          <w:u w:val="single"/>
        </w:rPr>
        <w:t>Poznámka: Ochranný PIN kód je možné vypnúť cez mobilný telefón v nastaveniach bezpečnosti.</w:t>
      </w:r>
    </w:p>
    <w:p w:rsidR="00AD79C6" w:rsidRDefault="00AD79C6" w:rsidP="00AD79C6">
      <w:r>
        <w:t xml:space="preserve">Kameru pripojte cez konektor k pribalenému inštalačnému káblu. Žltý káblik sa pripája na + a čierny káblik sa pripája na -. ACC káblik je pre spínací obvod kamery, keď je tento obvod vypnutí, tak kamera je v spiacom režime a kamera vtedy nenahráva, ale po 5 minútach sa spustí vibračný mód. Pripojte žltý káblik (B+) na voľný poistkový slot, ktorý je napájaný aj po vypnutí motora. Čierny káblik (B-) </w:t>
      </w:r>
      <w:r>
        <w:lastRenderedPageBreak/>
        <w:t xml:space="preserve">pripojte na uzemnenie. Červený káblik (ACC) pripojte na voľný poistkový slot, ktorý je napájaný len pri naštartovanom motore. </w:t>
      </w:r>
    </w:p>
    <w:p w:rsidR="000C507D" w:rsidRDefault="000C507D" w:rsidP="00AD79C6">
      <w:r>
        <w:t>Kontakty 5V, GND, RX,TX sú servisné kontakty a nie je potrebné ich nikde zapájať.</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6"/>
        <w:gridCol w:w="8066"/>
      </w:tblGrid>
      <w:tr w:rsidR="00AD79C6" w:rsidTr="00486FC3">
        <w:tc>
          <w:tcPr>
            <w:tcW w:w="1146" w:type="dxa"/>
          </w:tcPr>
          <w:p w:rsidR="00AD79C6" w:rsidRDefault="00AD79C6" w:rsidP="00486FC3">
            <w:r w:rsidRPr="00141924">
              <w:rPr>
                <w:noProof/>
                <w:lang w:eastAsia="sk-SK"/>
              </w:rPr>
              <w:drawing>
                <wp:inline distT="0" distB="0" distL="0" distR="0" wp14:anchorId="50D23B99" wp14:editId="2C4540C3">
                  <wp:extent cx="590632" cy="504895"/>
                  <wp:effectExtent l="0" t="0" r="0" b="9525"/>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0632" cy="504895"/>
                          </a:xfrm>
                          <a:prstGeom prst="rect">
                            <a:avLst/>
                          </a:prstGeom>
                        </pic:spPr>
                      </pic:pic>
                    </a:graphicData>
                  </a:graphic>
                </wp:inline>
              </w:drawing>
            </w:r>
          </w:p>
        </w:tc>
        <w:tc>
          <w:tcPr>
            <w:tcW w:w="8066" w:type="dxa"/>
            <w:vAlign w:val="center"/>
          </w:tcPr>
          <w:p w:rsidR="00AD79C6" w:rsidRPr="00141924" w:rsidRDefault="00AD79C6" w:rsidP="00486FC3">
            <w:pPr>
              <w:rPr>
                <w:b/>
                <w:u w:val="single"/>
              </w:rPr>
            </w:pPr>
            <w:r w:rsidRPr="00141924">
              <w:rPr>
                <w:b/>
                <w:u w:val="single"/>
              </w:rPr>
              <w:t xml:space="preserve">Upozornenie: Ak nemáte skúsenosti s inštaláciou zariadenia cez poistkovú skrinku, tak takúto inštaláciu prenechajte na </w:t>
            </w:r>
            <w:r w:rsidR="006C4C67">
              <w:rPr>
                <w:b/>
                <w:u w:val="single"/>
              </w:rPr>
              <w:t xml:space="preserve">Váš </w:t>
            </w:r>
            <w:r w:rsidRPr="00141924">
              <w:rPr>
                <w:b/>
                <w:u w:val="single"/>
              </w:rPr>
              <w:t>autoservis.</w:t>
            </w:r>
          </w:p>
        </w:tc>
      </w:tr>
    </w:tbl>
    <w:p w:rsidR="00AD79C6" w:rsidRDefault="00AD79C6" w:rsidP="00AD79C6">
      <w:pPr>
        <w:pStyle w:val="Nadpis1"/>
      </w:pPr>
      <w:r>
        <w:t>Indikátory:</w:t>
      </w:r>
    </w:p>
    <w:p w:rsidR="00AD79C6" w:rsidRDefault="00AD79C6" w:rsidP="00AD79C6">
      <w:r w:rsidRPr="00C368CD">
        <w:rPr>
          <w:b/>
          <w:u w:val="single"/>
        </w:rPr>
        <w:t>Červený indikátor:</w:t>
      </w:r>
      <w:r>
        <w:t xml:space="preserve"> </w:t>
      </w:r>
      <w:r>
        <w:br/>
        <w:t>Signalizuje zapnutie kamery. Ak je motor naštartovaný a do ACC prúdi napätie, tak indikátor trvalo svieti. Ak je motor vypnutý, čím sa odpojí ACC, tak červený indikátor bude pomaly blikať, čím sa signalizuje spiaci režim kamery.</w:t>
      </w:r>
    </w:p>
    <w:tbl>
      <w:tblPr>
        <w:tblStyle w:val="Mriekatabuky"/>
        <w:tblW w:w="0" w:type="auto"/>
        <w:tblLook w:val="04A0" w:firstRow="1" w:lastRow="0" w:firstColumn="1" w:lastColumn="0" w:noHBand="0" w:noVBand="1"/>
      </w:tblPr>
      <w:tblGrid>
        <w:gridCol w:w="959"/>
        <w:gridCol w:w="2977"/>
        <w:gridCol w:w="5276"/>
      </w:tblGrid>
      <w:tr w:rsidR="001A30B2" w:rsidTr="001A30B2">
        <w:trPr>
          <w:trHeight w:val="380"/>
        </w:trPr>
        <w:tc>
          <w:tcPr>
            <w:tcW w:w="959" w:type="dxa"/>
            <w:vAlign w:val="center"/>
          </w:tcPr>
          <w:p w:rsidR="001A30B2" w:rsidRDefault="001A30B2" w:rsidP="001A30B2">
            <w:r w:rsidRPr="001A30B2">
              <w:rPr>
                <w:noProof/>
                <w:lang w:eastAsia="sk-SK"/>
              </w:rPr>
              <w:drawing>
                <wp:inline distT="0" distB="0" distL="0" distR="0" wp14:anchorId="0BBEC2F3" wp14:editId="3049A70A">
                  <wp:extent cx="352474" cy="161948"/>
                  <wp:effectExtent l="0" t="0" r="0" b="9525"/>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52474" cy="161948"/>
                          </a:xfrm>
                          <a:prstGeom prst="rect">
                            <a:avLst/>
                          </a:prstGeom>
                        </pic:spPr>
                      </pic:pic>
                    </a:graphicData>
                  </a:graphic>
                </wp:inline>
              </w:drawing>
            </w:r>
          </w:p>
        </w:tc>
        <w:tc>
          <w:tcPr>
            <w:tcW w:w="2977" w:type="dxa"/>
            <w:vAlign w:val="center"/>
          </w:tcPr>
          <w:p w:rsidR="001A30B2" w:rsidRDefault="001A30B2" w:rsidP="001A30B2">
            <w:r>
              <w:t>Trvalé svietenie</w:t>
            </w:r>
          </w:p>
        </w:tc>
        <w:tc>
          <w:tcPr>
            <w:tcW w:w="5276" w:type="dxa"/>
            <w:vAlign w:val="center"/>
          </w:tcPr>
          <w:p w:rsidR="001A30B2" w:rsidRDefault="001A30B2" w:rsidP="001A30B2">
            <w:r>
              <w:t>Kontakt ACC je zopnutý a napájanie je pripojené.</w:t>
            </w:r>
          </w:p>
        </w:tc>
      </w:tr>
      <w:tr w:rsidR="001A30B2" w:rsidTr="001A30B2">
        <w:trPr>
          <w:trHeight w:val="414"/>
        </w:trPr>
        <w:tc>
          <w:tcPr>
            <w:tcW w:w="959" w:type="dxa"/>
            <w:vAlign w:val="center"/>
          </w:tcPr>
          <w:p w:rsidR="001A30B2" w:rsidRDefault="001A30B2" w:rsidP="001A30B2">
            <w:r w:rsidRPr="001A30B2">
              <w:rPr>
                <w:noProof/>
                <w:lang w:eastAsia="sk-SK"/>
              </w:rPr>
              <w:drawing>
                <wp:inline distT="0" distB="0" distL="0" distR="0" wp14:anchorId="2C8B2CE7" wp14:editId="724674A7">
                  <wp:extent cx="362001" cy="171474"/>
                  <wp:effectExtent l="0" t="0" r="0" b="0"/>
                  <wp:docPr id="26"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62001" cy="171474"/>
                          </a:xfrm>
                          <a:prstGeom prst="rect">
                            <a:avLst/>
                          </a:prstGeom>
                        </pic:spPr>
                      </pic:pic>
                    </a:graphicData>
                  </a:graphic>
                </wp:inline>
              </w:drawing>
            </w:r>
          </w:p>
        </w:tc>
        <w:tc>
          <w:tcPr>
            <w:tcW w:w="2977" w:type="dxa"/>
            <w:vAlign w:val="center"/>
          </w:tcPr>
          <w:p w:rsidR="001A30B2" w:rsidRDefault="001A30B2" w:rsidP="001A30B2">
            <w:r>
              <w:t>Pomalé Blikanie (0,1 sekundy svieti a 10 sekúnd nesvieti)</w:t>
            </w:r>
          </w:p>
        </w:tc>
        <w:tc>
          <w:tcPr>
            <w:tcW w:w="5276" w:type="dxa"/>
            <w:vAlign w:val="center"/>
          </w:tcPr>
          <w:p w:rsidR="001A30B2" w:rsidRDefault="001A30B2" w:rsidP="001A30B2">
            <w:r>
              <w:t>Kontakt ACC je vypnutý.</w:t>
            </w:r>
          </w:p>
        </w:tc>
      </w:tr>
      <w:tr w:rsidR="001A30B2" w:rsidTr="001A30B2">
        <w:trPr>
          <w:trHeight w:val="406"/>
        </w:trPr>
        <w:tc>
          <w:tcPr>
            <w:tcW w:w="959" w:type="dxa"/>
            <w:vAlign w:val="center"/>
          </w:tcPr>
          <w:p w:rsidR="001A30B2" w:rsidRDefault="001A30B2" w:rsidP="001A30B2">
            <w:r w:rsidRPr="001A30B2">
              <w:rPr>
                <w:noProof/>
                <w:lang w:eastAsia="sk-SK"/>
              </w:rPr>
              <w:drawing>
                <wp:inline distT="0" distB="0" distL="0" distR="0" wp14:anchorId="40D75AE4" wp14:editId="20C6A6C9">
                  <wp:extent cx="133369" cy="142895"/>
                  <wp:effectExtent l="0" t="0" r="0" b="9525"/>
                  <wp:docPr id="37"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33369" cy="142895"/>
                          </a:xfrm>
                          <a:prstGeom prst="rect">
                            <a:avLst/>
                          </a:prstGeom>
                        </pic:spPr>
                      </pic:pic>
                    </a:graphicData>
                  </a:graphic>
                </wp:inline>
              </w:drawing>
            </w:r>
          </w:p>
        </w:tc>
        <w:tc>
          <w:tcPr>
            <w:tcW w:w="2977" w:type="dxa"/>
            <w:vAlign w:val="center"/>
          </w:tcPr>
          <w:p w:rsidR="001A30B2" w:rsidRDefault="001A30B2" w:rsidP="001A30B2">
            <w:r>
              <w:t>Nesvieti</w:t>
            </w:r>
          </w:p>
        </w:tc>
        <w:tc>
          <w:tcPr>
            <w:tcW w:w="5276" w:type="dxa"/>
            <w:vAlign w:val="center"/>
          </w:tcPr>
          <w:p w:rsidR="001A30B2" w:rsidRDefault="001A30B2" w:rsidP="001A30B2">
            <w:r>
              <w:t>Nie je pripojené napájanie.</w:t>
            </w:r>
          </w:p>
        </w:tc>
      </w:tr>
    </w:tbl>
    <w:p w:rsidR="001A30B2" w:rsidRDefault="001A30B2" w:rsidP="00AD79C6">
      <w:pPr>
        <w:rPr>
          <w:b/>
          <w:u w:val="single"/>
        </w:rPr>
      </w:pPr>
    </w:p>
    <w:p w:rsidR="00AD79C6" w:rsidRDefault="00AD79C6" w:rsidP="00AD79C6">
      <w:r w:rsidRPr="00C368CD">
        <w:rPr>
          <w:b/>
          <w:u w:val="single"/>
        </w:rPr>
        <w:t>Zelený indikátor:</w:t>
      </w:r>
      <w:r>
        <w:br/>
        <w:t>Signalizuje zapnutý GPS modul. Ak indikátor bliká, kamera vyhľadáva GPS signál, keď GPS modul nájde GPS signál indikátor bude trvalo svietiť. Ak je ACC odpojené indikátor zhasne.</w:t>
      </w:r>
    </w:p>
    <w:tbl>
      <w:tblPr>
        <w:tblStyle w:val="Mriekatabuky"/>
        <w:tblW w:w="0" w:type="auto"/>
        <w:tblLook w:val="04A0" w:firstRow="1" w:lastRow="0" w:firstColumn="1" w:lastColumn="0" w:noHBand="0" w:noVBand="1"/>
      </w:tblPr>
      <w:tblGrid>
        <w:gridCol w:w="959"/>
        <w:gridCol w:w="2977"/>
        <w:gridCol w:w="5276"/>
      </w:tblGrid>
      <w:tr w:rsidR="001A30B2" w:rsidTr="00486FC3">
        <w:trPr>
          <w:trHeight w:val="380"/>
        </w:trPr>
        <w:tc>
          <w:tcPr>
            <w:tcW w:w="959" w:type="dxa"/>
            <w:vAlign w:val="center"/>
          </w:tcPr>
          <w:p w:rsidR="001A30B2" w:rsidRDefault="001A30B2" w:rsidP="00486FC3">
            <w:r w:rsidRPr="001A30B2">
              <w:rPr>
                <w:noProof/>
                <w:lang w:eastAsia="sk-SK"/>
              </w:rPr>
              <w:drawing>
                <wp:inline distT="0" distB="0" distL="0" distR="0" wp14:anchorId="1E6A1FD4" wp14:editId="709FD32F">
                  <wp:extent cx="342948" cy="161948"/>
                  <wp:effectExtent l="0" t="0" r="0" b="9525"/>
                  <wp:docPr id="49"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42948" cy="161948"/>
                          </a:xfrm>
                          <a:prstGeom prst="rect">
                            <a:avLst/>
                          </a:prstGeom>
                        </pic:spPr>
                      </pic:pic>
                    </a:graphicData>
                  </a:graphic>
                </wp:inline>
              </w:drawing>
            </w:r>
          </w:p>
        </w:tc>
        <w:tc>
          <w:tcPr>
            <w:tcW w:w="2977" w:type="dxa"/>
            <w:vAlign w:val="center"/>
          </w:tcPr>
          <w:p w:rsidR="001A30B2" w:rsidRDefault="001A30B2" w:rsidP="00486FC3">
            <w:r>
              <w:t>Trvalé svietenie</w:t>
            </w:r>
          </w:p>
        </w:tc>
        <w:tc>
          <w:tcPr>
            <w:tcW w:w="5276" w:type="dxa"/>
            <w:vAlign w:val="center"/>
          </w:tcPr>
          <w:p w:rsidR="001A30B2" w:rsidRDefault="001A30B2" w:rsidP="001A30B2">
            <w:r>
              <w:t xml:space="preserve">Kontakt ACC je zopnutý a GPS </w:t>
            </w:r>
            <w:r w:rsidR="002157F1">
              <w:t>nadviazalo spojenie</w:t>
            </w:r>
            <w:r>
              <w:t>.</w:t>
            </w:r>
          </w:p>
        </w:tc>
      </w:tr>
      <w:tr w:rsidR="001A30B2" w:rsidTr="00486FC3">
        <w:trPr>
          <w:trHeight w:val="414"/>
        </w:trPr>
        <w:tc>
          <w:tcPr>
            <w:tcW w:w="959" w:type="dxa"/>
            <w:vAlign w:val="center"/>
          </w:tcPr>
          <w:p w:rsidR="001A30B2" w:rsidRDefault="001A30B2" w:rsidP="00486FC3">
            <w:r w:rsidRPr="001A30B2">
              <w:rPr>
                <w:noProof/>
                <w:lang w:eastAsia="sk-SK"/>
              </w:rPr>
              <w:drawing>
                <wp:inline distT="0" distB="0" distL="0" distR="0" wp14:anchorId="2B9E5181" wp14:editId="73A999FA">
                  <wp:extent cx="342948" cy="171474"/>
                  <wp:effectExtent l="0" t="0" r="0" b="0"/>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42948" cy="171474"/>
                          </a:xfrm>
                          <a:prstGeom prst="rect">
                            <a:avLst/>
                          </a:prstGeom>
                        </pic:spPr>
                      </pic:pic>
                    </a:graphicData>
                  </a:graphic>
                </wp:inline>
              </w:drawing>
            </w:r>
          </w:p>
        </w:tc>
        <w:tc>
          <w:tcPr>
            <w:tcW w:w="2977" w:type="dxa"/>
            <w:vAlign w:val="center"/>
          </w:tcPr>
          <w:p w:rsidR="001A30B2" w:rsidRDefault="001A30B2" w:rsidP="002157F1">
            <w:r>
              <w:t>Pomalé Blikanie (0,1 sekundy svieti a </w:t>
            </w:r>
            <w:r w:rsidR="002157F1">
              <w:t>1</w:t>
            </w:r>
            <w:r>
              <w:t xml:space="preserve"> sek</w:t>
            </w:r>
            <w:r w:rsidR="002157F1">
              <w:t>u</w:t>
            </w:r>
            <w:r>
              <w:t>nd</w:t>
            </w:r>
            <w:r w:rsidR="002157F1">
              <w:t>u</w:t>
            </w:r>
            <w:r>
              <w:t xml:space="preserve"> nesvieti)</w:t>
            </w:r>
          </w:p>
        </w:tc>
        <w:tc>
          <w:tcPr>
            <w:tcW w:w="5276" w:type="dxa"/>
            <w:vAlign w:val="center"/>
          </w:tcPr>
          <w:p w:rsidR="001A30B2" w:rsidRDefault="002157F1" w:rsidP="00486FC3">
            <w:r>
              <w:t>GPS hľadá signál.</w:t>
            </w:r>
          </w:p>
        </w:tc>
      </w:tr>
      <w:tr w:rsidR="001A30B2" w:rsidTr="00486FC3">
        <w:trPr>
          <w:trHeight w:val="406"/>
        </w:trPr>
        <w:tc>
          <w:tcPr>
            <w:tcW w:w="959" w:type="dxa"/>
            <w:vAlign w:val="center"/>
          </w:tcPr>
          <w:p w:rsidR="001A30B2" w:rsidRDefault="001A30B2" w:rsidP="00486FC3">
            <w:r w:rsidRPr="001A30B2">
              <w:rPr>
                <w:noProof/>
                <w:lang w:eastAsia="sk-SK"/>
              </w:rPr>
              <w:drawing>
                <wp:inline distT="0" distB="0" distL="0" distR="0" wp14:anchorId="51C4E90E" wp14:editId="122D10A5">
                  <wp:extent cx="142895" cy="142895"/>
                  <wp:effectExtent l="0" t="0" r="9525" b="9525"/>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42895" cy="142895"/>
                          </a:xfrm>
                          <a:prstGeom prst="rect">
                            <a:avLst/>
                          </a:prstGeom>
                        </pic:spPr>
                      </pic:pic>
                    </a:graphicData>
                  </a:graphic>
                </wp:inline>
              </w:drawing>
            </w:r>
          </w:p>
        </w:tc>
        <w:tc>
          <w:tcPr>
            <w:tcW w:w="2977" w:type="dxa"/>
            <w:vAlign w:val="center"/>
          </w:tcPr>
          <w:p w:rsidR="001A30B2" w:rsidRDefault="001A30B2" w:rsidP="00486FC3">
            <w:r>
              <w:t>Nesvieti</w:t>
            </w:r>
          </w:p>
        </w:tc>
        <w:tc>
          <w:tcPr>
            <w:tcW w:w="5276" w:type="dxa"/>
            <w:vAlign w:val="center"/>
          </w:tcPr>
          <w:p w:rsidR="001A30B2" w:rsidRDefault="002157F1" w:rsidP="00486FC3">
            <w:r>
              <w:t>Kontakt ACC je vypnutý.</w:t>
            </w:r>
          </w:p>
        </w:tc>
      </w:tr>
    </w:tbl>
    <w:p w:rsidR="001A30B2" w:rsidRPr="001A30B2" w:rsidRDefault="001A30B2" w:rsidP="00AD79C6">
      <w:pPr>
        <w:rPr>
          <w:b/>
        </w:rPr>
      </w:pPr>
    </w:p>
    <w:p w:rsidR="00AD79C6" w:rsidRDefault="00AD79C6" w:rsidP="00AD79C6">
      <w:r w:rsidRPr="00C368CD">
        <w:rPr>
          <w:b/>
          <w:u w:val="single"/>
        </w:rPr>
        <w:t>Modrý indikátor:</w:t>
      </w:r>
      <w:r>
        <w:br/>
        <w:t>Signalizuje stav GSM signálu. Pri zapnutí bude indikátor blikať a po chvíľke ostane svieti, tým signalizuje že vložená SIM karta je v poriadku a našla GSM signál. Ak indikátor bude stále blikať, tak zariadenie nevie nájsť GSM signál alebo SIM karta nie je vložená v zariadení. Ak je ACC odpojené indikátor zhasne.</w:t>
      </w:r>
    </w:p>
    <w:tbl>
      <w:tblPr>
        <w:tblStyle w:val="Mriekatabuky"/>
        <w:tblW w:w="0" w:type="auto"/>
        <w:tblLook w:val="04A0" w:firstRow="1" w:lastRow="0" w:firstColumn="1" w:lastColumn="0" w:noHBand="0" w:noVBand="1"/>
      </w:tblPr>
      <w:tblGrid>
        <w:gridCol w:w="959"/>
        <w:gridCol w:w="2977"/>
        <w:gridCol w:w="5276"/>
      </w:tblGrid>
      <w:tr w:rsidR="002157F1" w:rsidTr="00486FC3">
        <w:trPr>
          <w:trHeight w:val="380"/>
        </w:trPr>
        <w:tc>
          <w:tcPr>
            <w:tcW w:w="959" w:type="dxa"/>
            <w:vAlign w:val="center"/>
          </w:tcPr>
          <w:p w:rsidR="002157F1" w:rsidRDefault="002157F1" w:rsidP="00486FC3">
            <w:r w:rsidRPr="002157F1">
              <w:rPr>
                <w:noProof/>
                <w:lang w:eastAsia="sk-SK"/>
              </w:rPr>
              <w:drawing>
                <wp:inline distT="0" distB="0" distL="0" distR="0" wp14:anchorId="212F639A" wp14:editId="320CCA7C">
                  <wp:extent cx="342948" cy="133369"/>
                  <wp:effectExtent l="0" t="0" r="0" b="0"/>
                  <wp:docPr id="56"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42948" cy="133369"/>
                          </a:xfrm>
                          <a:prstGeom prst="rect">
                            <a:avLst/>
                          </a:prstGeom>
                        </pic:spPr>
                      </pic:pic>
                    </a:graphicData>
                  </a:graphic>
                </wp:inline>
              </w:drawing>
            </w:r>
          </w:p>
        </w:tc>
        <w:tc>
          <w:tcPr>
            <w:tcW w:w="2977" w:type="dxa"/>
            <w:vAlign w:val="center"/>
          </w:tcPr>
          <w:p w:rsidR="002157F1" w:rsidRDefault="002157F1" w:rsidP="00486FC3">
            <w:r>
              <w:t>Trvalé svietenie</w:t>
            </w:r>
          </w:p>
        </w:tc>
        <w:tc>
          <w:tcPr>
            <w:tcW w:w="5276" w:type="dxa"/>
            <w:vAlign w:val="center"/>
          </w:tcPr>
          <w:p w:rsidR="002157F1" w:rsidRDefault="002157F1" w:rsidP="002157F1">
            <w:r>
              <w:t>Kontakt ACC je zopnutý a zariadenie je spojené s Vašim účtom.</w:t>
            </w:r>
          </w:p>
        </w:tc>
      </w:tr>
      <w:tr w:rsidR="002157F1" w:rsidTr="00486FC3">
        <w:trPr>
          <w:trHeight w:val="414"/>
        </w:trPr>
        <w:tc>
          <w:tcPr>
            <w:tcW w:w="959" w:type="dxa"/>
            <w:vAlign w:val="center"/>
          </w:tcPr>
          <w:p w:rsidR="002157F1" w:rsidRDefault="002157F1" w:rsidP="00486FC3">
            <w:r w:rsidRPr="002157F1">
              <w:rPr>
                <w:noProof/>
                <w:lang w:eastAsia="sk-SK"/>
              </w:rPr>
              <w:drawing>
                <wp:inline distT="0" distB="0" distL="0" distR="0" wp14:anchorId="1A9DC0D5" wp14:editId="39D9C20C">
                  <wp:extent cx="333422" cy="152421"/>
                  <wp:effectExtent l="0" t="0" r="9525" b="0"/>
                  <wp:docPr id="57" name="Obrázo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33422" cy="152421"/>
                          </a:xfrm>
                          <a:prstGeom prst="rect">
                            <a:avLst/>
                          </a:prstGeom>
                        </pic:spPr>
                      </pic:pic>
                    </a:graphicData>
                  </a:graphic>
                </wp:inline>
              </w:drawing>
            </w:r>
          </w:p>
        </w:tc>
        <w:tc>
          <w:tcPr>
            <w:tcW w:w="2977" w:type="dxa"/>
            <w:vAlign w:val="center"/>
          </w:tcPr>
          <w:p w:rsidR="002157F1" w:rsidRDefault="002157F1" w:rsidP="002157F1">
            <w:r>
              <w:t>Pomalé Blikanie (0,1 sekundy svieti a 1 sekundu nesvieti)</w:t>
            </w:r>
          </w:p>
        </w:tc>
        <w:tc>
          <w:tcPr>
            <w:tcW w:w="5276" w:type="dxa"/>
            <w:vAlign w:val="center"/>
          </w:tcPr>
          <w:p w:rsidR="002157F1" w:rsidRDefault="002157F1" w:rsidP="00486FC3">
            <w:r>
              <w:t>Kontakt ACC je zopnutý, ale nie je možné nájsť žiadny GSM signál alebo nie je vložená SIM karta.</w:t>
            </w:r>
          </w:p>
        </w:tc>
      </w:tr>
      <w:tr w:rsidR="002157F1" w:rsidTr="00486FC3">
        <w:trPr>
          <w:trHeight w:val="406"/>
        </w:trPr>
        <w:tc>
          <w:tcPr>
            <w:tcW w:w="959" w:type="dxa"/>
            <w:vAlign w:val="center"/>
          </w:tcPr>
          <w:p w:rsidR="002157F1" w:rsidRDefault="002157F1" w:rsidP="00486FC3">
            <w:r w:rsidRPr="001A30B2">
              <w:rPr>
                <w:noProof/>
                <w:lang w:eastAsia="sk-SK"/>
              </w:rPr>
              <w:drawing>
                <wp:inline distT="0" distB="0" distL="0" distR="0" wp14:anchorId="44AB82E0" wp14:editId="02C8B09B">
                  <wp:extent cx="142895" cy="142895"/>
                  <wp:effectExtent l="0" t="0" r="9525" b="9525"/>
                  <wp:docPr id="55"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42895" cy="142895"/>
                          </a:xfrm>
                          <a:prstGeom prst="rect">
                            <a:avLst/>
                          </a:prstGeom>
                        </pic:spPr>
                      </pic:pic>
                    </a:graphicData>
                  </a:graphic>
                </wp:inline>
              </w:drawing>
            </w:r>
          </w:p>
        </w:tc>
        <w:tc>
          <w:tcPr>
            <w:tcW w:w="2977" w:type="dxa"/>
            <w:vAlign w:val="center"/>
          </w:tcPr>
          <w:p w:rsidR="002157F1" w:rsidRDefault="002157F1" w:rsidP="00486FC3">
            <w:r>
              <w:t>Nesvieti</w:t>
            </w:r>
          </w:p>
        </w:tc>
        <w:tc>
          <w:tcPr>
            <w:tcW w:w="5276" w:type="dxa"/>
            <w:vAlign w:val="center"/>
          </w:tcPr>
          <w:p w:rsidR="002157F1" w:rsidRDefault="002157F1" w:rsidP="00486FC3">
            <w:r>
              <w:t>Kontakt ACC je vypnutý.</w:t>
            </w:r>
          </w:p>
        </w:tc>
      </w:tr>
    </w:tbl>
    <w:p w:rsidR="002157F1" w:rsidRDefault="002157F1" w:rsidP="00AD79C6"/>
    <w:p w:rsidR="00AD79C6" w:rsidRDefault="00AD79C6" w:rsidP="00AD79C6">
      <w:pPr>
        <w:rPr>
          <w:u w:val="single"/>
        </w:rPr>
      </w:pPr>
      <w:r w:rsidRPr="00052CF7">
        <w:rPr>
          <w:u w:val="single"/>
        </w:rPr>
        <w:t>Poznámka: Ak</w:t>
      </w:r>
      <w:r w:rsidR="002157F1">
        <w:rPr>
          <w:u w:val="single"/>
        </w:rPr>
        <w:t xml:space="preserve"> modrý</w:t>
      </w:r>
      <w:r w:rsidRPr="00052CF7">
        <w:rPr>
          <w:u w:val="single"/>
        </w:rPr>
        <w:t xml:space="preserve"> indikátor pri prvotnom zapnutí </w:t>
      </w:r>
      <w:r>
        <w:rPr>
          <w:u w:val="single"/>
        </w:rPr>
        <w:t>zariadenia</w:t>
      </w:r>
      <w:r w:rsidRPr="00052CF7">
        <w:rPr>
          <w:u w:val="single"/>
        </w:rPr>
        <w:t xml:space="preserve"> stále bliká, môže isť o chybu vloženej SIM karty. Overte si či máte vypnutý ochranný PIN kód alebo či karta podporuje minimálne 3G sieť.   </w:t>
      </w:r>
    </w:p>
    <w:p w:rsidR="00AD79C6" w:rsidRDefault="000C507D" w:rsidP="00AD79C6">
      <w:pPr>
        <w:pStyle w:val="Nadpis1"/>
      </w:pPr>
      <w:r>
        <w:lastRenderedPageBreak/>
        <w:t>Nahrávanie</w:t>
      </w:r>
      <w:r w:rsidR="00AD79C6">
        <w:t>:</w:t>
      </w:r>
    </w:p>
    <w:p w:rsidR="00AD79C6" w:rsidRDefault="00AD79C6" w:rsidP="00AD79C6">
      <w:r>
        <w:rPr>
          <w:b/>
          <w:u w:val="single"/>
        </w:rPr>
        <w:br/>
      </w:r>
      <w:r>
        <w:t xml:space="preserve">Keď je zariadenie zapnuté automaticky sa spustí nahrávanie. Nahrávky sa automaticky ukladajú po 3 minútach a po zaplnení pamäťovej karty dôjde k prepisovaniu uložených záznamov. Tieto nahrávky sú uložené v priečinku </w:t>
      </w:r>
      <w:proofErr w:type="spellStart"/>
      <w:r>
        <w:t>DVRMEDIA\CarRecorder\\GENERAL</w:t>
      </w:r>
      <w:proofErr w:type="spellEnd"/>
      <w:r>
        <w:t>.</w:t>
      </w:r>
      <w:r w:rsidR="000C507D">
        <w:t xml:space="preserve"> Záznamy z vnútornej kamery sú ukladané v priečinku </w:t>
      </w:r>
      <w:proofErr w:type="spellStart"/>
      <w:r w:rsidR="000C507D">
        <w:t>DVRMEDIA\CarRecorder\USB</w:t>
      </w:r>
      <w:proofErr w:type="spellEnd"/>
      <w:r w:rsidR="000C507D">
        <w:t>.</w:t>
      </w:r>
      <w:r w:rsidRPr="00F02B6D">
        <w:rPr>
          <w:b/>
          <w:u w:val="single"/>
        </w:rPr>
        <w:br/>
      </w:r>
      <w:r w:rsidR="000C507D">
        <w:t xml:space="preserve">Ak G senzor zaznamená náraz alebo väčší otras, tak dôjde k uzamknutiu záznamu. </w:t>
      </w:r>
      <w:r>
        <w:t xml:space="preserve">Uzamknuté záznamy sú chránené proti automatickému premazaniu pri zaplnení pamäťovej karty pri bežnom nahrávaní. Tieto záznamy sú uložené na pamäťovej karte v priečinku </w:t>
      </w:r>
      <w:proofErr w:type="spellStart"/>
      <w:r>
        <w:t>DVRMEDIA\CarRecorder\\Event</w:t>
      </w:r>
      <w:proofErr w:type="spellEnd"/>
      <w:r>
        <w:t xml:space="preserve"> a na rozdiel od klasických záznamov v priečinku majú tieto záznamy pred názvom slovo KEY, pretože boli uzamknuté. </w:t>
      </w:r>
    </w:p>
    <w:p w:rsidR="00077323" w:rsidRPr="00077323" w:rsidRDefault="000C507D" w:rsidP="00AD79C6">
      <w:pPr>
        <w:rPr>
          <w:u w:val="single"/>
        </w:rPr>
      </w:pPr>
      <w:r w:rsidRPr="00077323">
        <w:rPr>
          <w:u w:val="single"/>
        </w:rPr>
        <w:t>Poznámka:</w:t>
      </w:r>
      <w:r w:rsidR="00077323" w:rsidRPr="00077323">
        <w:rPr>
          <w:u w:val="single"/>
        </w:rPr>
        <w:t xml:space="preserve"> Kamera Vás bude zvukovo upozorňovať každých 5 minút, ak v zariadení nie je vložená pamäťová karta alebo je pamäťová karta nejako poškodená.</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6"/>
        <w:gridCol w:w="8066"/>
      </w:tblGrid>
      <w:tr w:rsidR="00AD79C6" w:rsidTr="00486FC3">
        <w:trPr>
          <w:trHeight w:val="975"/>
        </w:trPr>
        <w:tc>
          <w:tcPr>
            <w:tcW w:w="1146" w:type="dxa"/>
            <w:vAlign w:val="center"/>
          </w:tcPr>
          <w:p w:rsidR="00AD79C6" w:rsidRDefault="00AD79C6" w:rsidP="00486FC3">
            <w:r w:rsidRPr="00141924">
              <w:rPr>
                <w:noProof/>
                <w:lang w:eastAsia="sk-SK"/>
              </w:rPr>
              <w:drawing>
                <wp:inline distT="0" distB="0" distL="0" distR="0" wp14:anchorId="77D24D0E" wp14:editId="59E31895">
                  <wp:extent cx="590632" cy="504895"/>
                  <wp:effectExtent l="0" t="0" r="0" b="9525"/>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0632" cy="504895"/>
                          </a:xfrm>
                          <a:prstGeom prst="rect">
                            <a:avLst/>
                          </a:prstGeom>
                        </pic:spPr>
                      </pic:pic>
                    </a:graphicData>
                  </a:graphic>
                </wp:inline>
              </w:drawing>
            </w:r>
          </w:p>
        </w:tc>
        <w:tc>
          <w:tcPr>
            <w:tcW w:w="8066" w:type="dxa"/>
            <w:vAlign w:val="center"/>
          </w:tcPr>
          <w:p w:rsidR="00AD79C6" w:rsidRPr="00636B76" w:rsidRDefault="00AD79C6" w:rsidP="00486FC3">
            <w:pPr>
              <w:rPr>
                <w:b/>
                <w:u w:val="single"/>
              </w:rPr>
            </w:pPr>
            <w:r w:rsidRPr="00636B76">
              <w:rPr>
                <w:b/>
                <w:u w:val="single"/>
              </w:rPr>
              <w:t>Upozornenie: Priečinok s uzamknutými záznamami je chránený pred automatickým premazávaním pri bežnom nahrávaní, ale ak priečinok prekročí maximálnu kapacitu 1GB dôjde k automatickému premazávaniu uzamknutých súborov.</w:t>
            </w:r>
          </w:p>
        </w:tc>
      </w:tr>
    </w:tbl>
    <w:p w:rsidR="00AD79C6" w:rsidRDefault="00AD79C6" w:rsidP="00AD79C6"/>
    <w:p w:rsidR="00077323" w:rsidRDefault="00077323" w:rsidP="000C507D">
      <w:pPr>
        <w:pStyle w:val="Nadpis1"/>
      </w:pPr>
      <w:r>
        <w:lastRenderedPageBreak/>
        <w:t>Schéma zapojenia SOS tlačidla a relé pre vzdialené vypnutie motora:</w:t>
      </w:r>
    </w:p>
    <w:p w:rsidR="00077323" w:rsidRPr="00077323" w:rsidRDefault="00E8152A" w:rsidP="00077323">
      <w:r w:rsidRPr="00E8152A">
        <w:rPr>
          <w:noProof/>
          <w:lang w:eastAsia="sk-SK"/>
        </w:rPr>
        <w:drawing>
          <wp:inline distT="0" distB="0" distL="0" distR="0" wp14:anchorId="29159DCF" wp14:editId="3D53D768">
            <wp:extent cx="5077534" cy="6115904"/>
            <wp:effectExtent l="0" t="0" r="0" b="0"/>
            <wp:docPr id="58"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077534" cy="6115904"/>
                    </a:xfrm>
                    <a:prstGeom prst="rect">
                      <a:avLst/>
                    </a:prstGeom>
                  </pic:spPr>
                </pic:pic>
              </a:graphicData>
            </a:graphic>
          </wp:inline>
        </w:drawing>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1"/>
        <w:gridCol w:w="7101"/>
      </w:tblGrid>
      <w:tr w:rsidR="002C3E03" w:rsidTr="003A0F37">
        <w:tc>
          <w:tcPr>
            <w:tcW w:w="2111" w:type="dxa"/>
            <w:vAlign w:val="bottom"/>
          </w:tcPr>
          <w:p w:rsidR="002C3E03" w:rsidRDefault="002C3E03" w:rsidP="003A0F37">
            <w:pPr>
              <w:jc w:val="center"/>
            </w:pPr>
            <w:r w:rsidRPr="00141924">
              <w:rPr>
                <w:noProof/>
                <w:lang w:eastAsia="sk-SK"/>
              </w:rPr>
              <w:drawing>
                <wp:inline distT="0" distB="0" distL="0" distR="0" wp14:anchorId="6EC452EB" wp14:editId="7CADEFD0">
                  <wp:extent cx="1133295" cy="968785"/>
                  <wp:effectExtent l="0" t="0" r="0" b="3175"/>
                  <wp:docPr id="59" name="Obrázo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1136507" cy="971531"/>
                          </a:xfrm>
                          <a:prstGeom prst="rect">
                            <a:avLst/>
                          </a:prstGeom>
                        </pic:spPr>
                      </pic:pic>
                    </a:graphicData>
                  </a:graphic>
                </wp:inline>
              </w:drawing>
            </w:r>
          </w:p>
        </w:tc>
        <w:tc>
          <w:tcPr>
            <w:tcW w:w="7101" w:type="dxa"/>
          </w:tcPr>
          <w:p w:rsidR="002C3E03" w:rsidRPr="003A0F37" w:rsidRDefault="003A0F37" w:rsidP="003A0F37">
            <w:pPr>
              <w:rPr>
                <w:b/>
                <w:sz w:val="32"/>
                <w:szCs w:val="32"/>
                <w:u w:val="single"/>
              </w:rPr>
            </w:pPr>
            <w:r w:rsidRPr="003A0F37">
              <w:rPr>
                <w:b/>
                <w:sz w:val="32"/>
                <w:szCs w:val="32"/>
                <w:u w:val="single"/>
              </w:rPr>
              <w:t>Zapojenie relé pre vzdialené vypnutie motora na diaľku musí zapojiť skúsený mechanik. Preto odporúčame aby ste sa s touto inštaláciou</w:t>
            </w:r>
            <w:r>
              <w:rPr>
                <w:b/>
                <w:sz w:val="32"/>
                <w:szCs w:val="32"/>
                <w:u w:val="single"/>
              </w:rPr>
              <w:t xml:space="preserve"> obrátili na Váš autoservis!!!</w:t>
            </w:r>
          </w:p>
        </w:tc>
      </w:tr>
    </w:tbl>
    <w:p w:rsidR="002C3E03" w:rsidRDefault="002C3E03">
      <w:pPr>
        <w:rPr>
          <w:rFonts w:asciiTheme="majorHAnsi" w:eastAsiaTheme="majorEastAsia" w:hAnsiTheme="majorHAnsi" w:cstheme="majorBidi"/>
          <w:b/>
          <w:bCs/>
          <w:sz w:val="28"/>
          <w:szCs w:val="28"/>
        </w:rPr>
      </w:pPr>
      <w:r>
        <w:br w:type="page"/>
      </w:r>
    </w:p>
    <w:p w:rsidR="007A1F6B" w:rsidRDefault="007A1F6B" w:rsidP="000C507D">
      <w:pPr>
        <w:pStyle w:val="Nadpis1"/>
      </w:pPr>
      <w:r>
        <w:lastRenderedPageBreak/>
        <w:t>Zapojenie relé:</w:t>
      </w:r>
    </w:p>
    <w:p w:rsidR="002C3E03" w:rsidRDefault="002B7FCF" w:rsidP="002C3E03">
      <w:r>
        <w:t>Relé zapojte do konektora, tak aby kontakt 86 na relé sa spojiť so žltým káblom na konektore. Po správnom pripojení by sa mali zelené káble s kontaktmi 30 a 87a na relé a bieli kábel by mal byť spojený s kontaktom 85 na relé. Po zapojení relé do slotu môžete z</w:t>
      </w:r>
      <w:r w:rsidR="007A1F6B">
        <w:t>elený kábel pre relé vychádzajúci z kamery pripoj</w:t>
      </w:r>
      <w:r>
        <w:t>iť</w:t>
      </w:r>
      <w:r w:rsidR="007A1F6B">
        <w:t xml:space="preserve"> na relé k žltému káblu ktorý vychádza z relé z </w:t>
      </w:r>
      <w:r>
        <w:t>kontaktu</w:t>
      </w:r>
      <w:r w:rsidR="007A1F6B">
        <w:t xml:space="preserve"> s označením 86. </w:t>
      </w:r>
      <w:r>
        <w:t xml:space="preserve">Potom zelený kábel vychádzajúci z relé s označením 30 pripojte na napájanie k palivovému čerpadlu. </w:t>
      </w:r>
      <w:r w:rsidR="007A1F6B">
        <w:t xml:space="preserve"> </w:t>
      </w:r>
      <w:r>
        <w:t xml:space="preserve">Kontakt 87a z relé pripojte </w:t>
      </w:r>
      <w:r w:rsidR="004C5F77">
        <w:t xml:space="preserve">tiež na napájanie palivového čerpadla, ale tak aby ste mohli napájanie palivového čerpadla prerušiť, tak aby napájanie prechádzalo cez relé, tak že najprv napájanie prejde na vstup relé na kontakte 87a a výstup z relé bude na kontakte 30, na ktorom bude pripojené palivové čerpadlo. Biely </w:t>
      </w:r>
      <w:r>
        <w:t>káb</w:t>
      </w:r>
      <w:r w:rsidR="004C5F77">
        <w:t>el</w:t>
      </w:r>
      <w:r>
        <w:t xml:space="preserve"> z kontaktu 85 pripojte na </w:t>
      </w:r>
      <w:r w:rsidR="002C3E03">
        <w:t>štartovací kontakt. Po správnom pripojení  relé môžete následne prerušiť prepojenie palivového čerpadla so štartovacím kontaktom.</w:t>
      </w:r>
    </w:p>
    <w:p w:rsidR="000C507D" w:rsidRDefault="002C3E03" w:rsidP="000C507D">
      <w:pPr>
        <w:pStyle w:val="Nadpis1"/>
      </w:pPr>
      <w:r>
        <w:t>Podmienky pre v</w:t>
      </w:r>
      <w:r w:rsidR="000C507D">
        <w:t>ypnutie motora na diaľku:</w:t>
      </w:r>
    </w:p>
    <w:p w:rsidR="002C3E03" w:rsidRPr="002C3E03" w:rsidRDefault="002C3E03" w:rsidP="002C3E03">
      <w:pPr>
        <w:rPr>
          <w:u w:val="single"/>
        </w:rPr>
      </w:pPr>
      <w:r w:rsidRPr="002C3E03">
        <w:rPr>
          <w:u w:val="single"/>
        </w:rPr>
        <w:t>1. Kamera musí mať nadviazané spojenie s GPS, v opačnom prípade nebude možné vypnúť motor na diaľku.</w:t>
      </w:r>
    </w:p>
    <w:p w:rsidR="000C507D" w:rsidRDefault="002C3E03" w:rsidP="000C507D">
      <w:pPr>
        <w:rPr>
          <w:u w:val="single"/>
        </w:rPr>
      </w:pPr>
      <w:r w:rsidRPr="002C3E03">
        <w:rPr>
          <w:u w:val="single"/>
        </w:rPr>
        <w:t>2. Vozidlo sa musí pohybovať menšou rýchlosťou ako 20 km/h, inak nebude možné motor na diaľku vypnúť</w:t>
      </w:r>
    </w:p>
    <w:p w:rsidR="003A0F37" w:rsidRPr="003A0F37" w:rsidRDefault="003A0F37" w:rsidP="000C507D">
      <w:r>
        <w:t xml:space="preserve">Pri splnení týchto podmienok budete môcť vo vozidle na diaľku vypnúť motor. Možnosť vypnutia motora budete mať k dispozícií v aplikácií. V časti </w:t>
      </w:r>
      <w:proofErr w:type="spellStart"/>
      <w:r>
        <w:t>command</w:t>
      </w:r>
      <w:proofErr w:type="spellEnd"/>
      <w:r>
        <w:t xml:space="preserve"> stačí poslať príkaz </w:t>
      </w:r>
      <w:proofErr w:type="spellStart"/>
      <w:r>
        <w:t>cut</w:t>
      </w:r>
      <w:proofErr w:type="spellEnd"/>
      <w:r>
        <w:t xml:space="preserve"> </w:t>
      </w:r>
      <w:proofErr w:type="spellStart"/>
      <w:r>
        <w:t>off</w:t>
      </w:r>
      <w:proofErr w:type="spellEnd"/>
      <w:r>
        <w:t>.</w:t>
      </w:r>
    </w:p>
    <w:p w:rsidR="002C3E03" w:rsidRDefault="00AD79C6" w:rsidP="002C3E03">
      <w:pPr>
        <w:pStyle w:val="Nadpis1"/>
        <w:rPr>
          <w:u w:val="single"/>
        </w:rPr>
      </w:pPr>
      <w:r w:rsidRPr="00DD72A6">
        <w:rPr>
          <w:u w:val="single"/>
        </w:rPr>
        <w:t>Tlačidlo SOS:</w:t>
      </w:r>
    </w:p>
    <w:p w:rsidR="000C507D" w:rsidRDefault="00AD79C6">
      <w:pPr>
        <w:rPr>
          <w:rFonts w:asciiTheme="majorHAnsi" w:eastAsiaTheme="majorEastAsia" w:hAnsiTheme="majorHAnsi" w:cstheme="majorBidi"/>
          <w:b/>
          <w:bCs/>
          <w:sz w:val="28"/>
          <w:szCs w:val="28"/>
        </w:rPr>
      </w:pPr>
      <w:r>
        <w:t xml:space="preserve">Po stlačení tlačidla sa aktivuje funkcia SOS a zariadenie vytočí telefónne číslo, ktoré je nastavené v nastaveniach SOS. Pokiaľ hovor nebude zodvihnutý, zariadenie vytočí ďalšie nastavené telefóne číslo a tento cyklus sa bude opakovať dookola pokiaľ sa hovor nezodvihne. </w:t>
      </w:r>
    </w:p>
    <w:p w:rsidR="00AD79C6" w:rsidRDefault="00AD79C6" w:rsidP="00AD79C6">
      <w:pPr>
        <w:pStyle w:val="Nadpis1"/>
      </w:pPr>
      <w:proofErr w:type="spellStart"/>
      <w:r>
        <w:t>Wifi</w:t>
      </w:r>
      <w:proofErr w:type="spellEnd"/>
      <w:r>
        <w:t xml:space="preserve"> sieť:</w:t>
      </w:r>
    </w:p>
    <w:p w:rsidR="00AD79C6" w:rsidRDefault="00AD79C6" w:rsidP="00AD79C6">
      <w:r>
        <w:t xml:space="preserve">Po zapnutí zariadenia sa aktivuje aj </w:t>
      </w:r>
      <w:proofErr w:type="spellStart"/>
      <w:r>
        <w:t>wifi</w:t>
      </w:r>
      <w:proofErr w:type="spellEnd"/>
      <w:r>
        <w:t xml:space="preserve"> </w:t>
      </w:r>
      <w:proofErr w:type="spellStart"/>
      <w:r>
        <w:t>hotspot</w:t>
      </w:r>
      <w:proofErr w:type="spellEnd"/>
      <w:r>
        <w:t xml:space="preserve"> s možnosťou prístupu na internet. Názov siete tohto </w:t>
      </w:r>
      <w:proofErr w:type="spellStart"/>
      <w:r>
        <w:t>hotspotu</w:t>
      </w:r>
      <w:proofErr w:type="spellEnd"/>
      <w:r>
        <w:t xml:space="preserve"> je rovnaký ako IMEI kamery. Pre pripojenie k tejto </w:t>
      </w:r>
      <w:proofErr w:type="spellStart"/>
      <w:r>
        <w:t>wifi</w:t>
      </w:r>
      <w:proofErr w:type="spellEnd"/>
      <w:r>
        <w:t xml:space="preserve"> sieti je nutné zadať heslo. Heslo je posledných 8 číslic z IMEI. Čiže ak je IMEI 1234567</w:t>
      </w:r>
      <w:r w:rsidRPr="00C842D5">
        <w:rPr>
          <w:b/>
        </w:rPr>
        <w:t>89123456</w:t>
      </w:r>
      <w:r>
        <w:t xml:space="preserve">, tak heslo je </w:t>
      </w:r>
      <w:r w:rsidRPr="00C842D5">
        <w:rPr>
          <w:b/>
        </w:rPr>
        <w:t>89123456</w:t>
      </w:r>
      <w:r>
        <w:t xml:space="preserve">. Ak je motor vypnutý, čím dôjde k odpojeniu ACC, tak </w:t>
      </w:r>
      <w:proofErr w:type="spellStart"/>
      <w:r>
        <w:t>wifi</w:t>
      </w:r>
      <w:proofErr w:type="spellEnd"/>
      <w:r>
        <w:t xml:space="preserve"> </w:t>
      </w:r>
      <w:proofErr w:type="spellStart"/>
      <w:r>
        <w:t>hotspot</w:t>
      </w:r>
      <w:proofErr w:type="spellEnd"/>
      <w:r>
        <w:t xml:space="preserve"> sa vypne. </w:t>
      </w:r>
    </w:p>
    <w:p w:rsidR="00AD79C6" w:rsidRDefault="00AD79C6" w:rsidP="00AD79C6">
      <w:pPr>
        <w:pStyle w:val="Nadpis1"/>
      </w:pPr>
      <w:r>
        <w:t xml:space="preserve">Aplikácia </w:t>
      </w:r>
      <w:proofErr w:type="spellStart"/>
      <w:r>
        <w:t>CarMatrix</w:t>
      </w:r>
      <w:proofErr w:type="spellEnd"/>
      <w:r>
        <w:t>:</w:t>
      </w:r>
    </w:p>
    <w:p w:rsidR="00AD79C6" w:rsidRDefault="00AD79C6" w:rsidP="00AD79C6">
      <w:r>
        <w:t xml:space="preserve">Z obchodu </w:t>
      </w:r>
      <w:proofErr w:type="spellStart"/>
      <w:r>
        <w:t>google</w:t>
      </w:r>
      <w:proofErr w:type="spellEnd"/>
      <w:r>
        <w:t xml:space="preserve"> </w:t>
      </w:r>
      <w:proofErr w:type="spellStart"/>
      <w:r>
        <w:t>play</w:t>
      </w:r>
      <w:proofErr w:type="spellEnd"/>
      <w:r>
        <w:t xml:space="preserve"> alebo </w:t>
      </w:r>
      <w:proofErr w:type="spellStart"/>
      <w:r>
        <w:t>itunes</w:t>
      </w:r>
      <w:proofErr w:type="spellEnd"/>
      <w:r>
        <w:t xml:space="preserve"> si stiahnite aplikáciu </w:t>
      </w:r>
      <w:proofErr w:type="spellStart"/>
      <w:r w:rsidRPr="00980B37">
        <w:rPr>
          <w:b/>
          <w:u w:val="single"/>
        </w:rPr>
        <w:t>CarMatrix</w:t>
      </w:r>
      <w:proofErr w:type="spellEnd"/>
      <w:r>
        <w:rPr>
          <w:b/>
          <w:u w:val="single"/>
        </w:rPr>
        <w:t>.</w:t>
      </w:r>
      <w:r>
        <w:t xml:space="preserve"> Po stiahnutí a nainštalovaní aplikáciu spustite. Pri spúšťaní aplikácie musíte mať vždy prístup na internet.</w:t>
      </w:r>
    </w:p>
    <w:tbl>
      <w:tblPr>
        <w:tblStyle w:val="Mriekatabuky"/>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6"/>
        <w:gridCol w:w="4103"/>
        <w:gridCol w:w="2693"/>
      </w:tblGrid>
      <w:tr w:rsidR="00386B39" w:rsidTr="00386B39">
        <w:tc>
          <w:tcPr>
            <w:tcW w:w="2526" w:type="dxa"/>
            <w:vAlign w:val="center"/>
          </w:tcPr>
          <w:p w:rsidR="00386B39" w:rsidRDefault="00386B39" w:rsidP="00386B39">
            <w:pPr>
              <w:jc w:val="center"/>
            </w:pPr>
            <w:r w:rsidRPr="00386B39">
              <w:rPr>
                <w:noProof/>
                <w:lang w:eastAsia="sk-SK"/>
              </w:rPr>
              <w:drawing>
                <wp:inline distT="0" distB="0" distL="0" distR="0" wp14:anchorId="5EFD1F9A" wp14:editId="2FB23B33">
                  <wp:extent cx="1467055" cy="1486107"/>
                  <wp:effectExtent l="0" t="0" r="0" b="0"/>
                  <wp:docPr id="62" name="Obrázo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467055" cy="1486107"/>
                          </a:xfrm>
                          <a:prstGeom prst="rect">
                            <a:avLst/>
                          </a:prstGeom>
                        </pic:spPr>
                      </pic:pic>
                    </a:graphicData>
                  </a:graphic>
                </wp:inline>
              </w:drawing>
            </w:r>
          </w:p>
        </w:tc>
        <w:tc>
          <w:tcPr>
            <w:tcW w:w="4103" w:type="dxa"/>
            <w:vAlign w:val="center"/>
          </w:tcPr>
          <w:p w:rsidR="00386B39" w:rsidRDefault="00386B39" w:rsidP="00386B39">
            <w:pPr>
              <w:jc w:val="center"/>
            </w:pPr>
            <w:r w:rsidRPr="00386B39">
              <w:rPr>
                <w:noProof/>
                <w:lang w:eastAsia="sk-SK"/>
              </w:rPr>
              <w:drawing>
                <wp:inline distT="0" distB="0" distL="0" distR="0" wp14:anchorId="6395EEB7" wp14:editId="09F3BE7F">
                  <wp:extent cx="1022855" cy="1028700"/>
                  <wp:effectExtent l="0" t="0" r="6350" b="0"/>
                  <wp:docPr id="63" name="Obrázo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022998" cy="1028844"/>
                          </a:xfrm>
                          <a:prstGeom prst="rect">
                            <a:avLst/>
                          </a:prstGeom>
                        </pic:spPr>
                      </pic:pic>
                    </a:graphicData>
                  </a:graphic>
                </wp:inline>
              </w:drawing>
            </w:r>
          </w:p>
        </w:tc>
        <w:tc>
          <w:tcPr>
            <w:tcW w:w="2693" w:type="dxa"/>
            <w:vAlign w:val="center"/>
          </w:tcPr>
          <w:p w:rsidR="00386B39" w:rsidRDefault="00386B39" w:rsidP="00386B39">
            <w:pPr>
              <w:jc w:val="center"/>
            </w:pPr>
            <w:r w:rsidRPr="00386B39">
              <w:rPr>
                <w:noProof/>
                <w:lang w:eastAsia="sk-SK"/>
              </w:rPr>
              <w:drawing>
                <wp:inline distT="0" distB="0" distL="0" distR="0" wp14:anchorId="66DFC3B5" wp14:editId="3163F216">
                  <wp:extent cx="1467055" cy="1438476"/>
                  <wp:effectExtent l="0" t="0" r="0" b="0"/>
                  <wp:docPr id="64" name="Obrázo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467055" cy="1438476"/>
                          </a:xfrm>
                          <a:prstGeom prst="rect">
                            <a:avLst/>
                          </a:prstGeom>
                        </pic:spPr>
                      </pic:pic>
                    </a:graphicData>
                  </a:graphic>
                </wp:inline>
              </w:drawing>
            </w:r>
          </w:p>
        </w:tc>
      </w:tr>
      <w:tr w:rsidR="00386B39" w:rsidTr="00386B39">
        <w:tc>
          <w:tcPr>
            <w:tcW w:w="2526" w:type="dxa"/>
            <w:vAlign w:val="center"/>
          </w:tcPr>
          <w:p w:rsidR="00386B39" w:rsidRPr="00386B39" w:rsidRDefault="00386B39" w:rsidP="00386B39">
            <w:pPr>
              <w:jc w:val="center"/>
              <w:rPr>
                <w:sz w:val="44"/>
                <w:szCs w:val="44"/>
              </w:rPr>
            </w:pPr>
            <w:proofErr w:type="spellStart"/>
            <w:r w:rsidRPr="00386B39">
              <w:rPr>
                <w:sz w:val="44"/>
                <w:szCs w:val="44"/>
              </w:rPr>
              <w:t>Android</w:t>
            </w:r>
            <w:proofErr w:type="spellEnd"/>
          </w:p>
        </w:tc>
        <w:tc>
          <w:tcPr>
            <w:tcW w:w="4103" w:type="dxa"/>
            <w:vAlign w:val="center"/>
          </w:tcPr>
          <w:p w:rsidR="00386B39" w:rsidRPr="00386B39" w:rsidRDefault="00386B39" w:rsidP="00386B39">
            <w:pPr>
              <w:jc w:val="center"/>
              <w:rPr>
                <w:sz w:val="40"/>
                <w:szCs w:val="40"/>
              </w:rPr>
            </w:pPr>
            <w:proofErr w:type="spellStart"/>
            <w:r w:rsidRPr="00386B39">
              <w:rPr>
                <w:sz w:val="40"/>
                <w:szCs w:val="40"/>
              </w:rPr>
              <w:t>CarMatrix</w:t>
            </w:r>
            <w:proofErr w:type="spellEnd"/>
          </w:p>
        </w:tc>
        <w:tc>
          <w:tcPr>
            <w:tcW w:w="2693" w:type="dxa"/>
            <w:vAlign w:val="center"/>
          </w:tcPr>
          <w:p w:rsidR="00386B39" w:rsidRPr="00386B39" w:rsidRDefault="00386B39" w:rsidP="00386B39">
            <w:pPr>
              <w:jc w:val="center"/>
              <w:rPr>
                <w:sz w:val="44"/>
                <w:szCs w:val="44"/>
              </w:rPr>
            </w:pPr>
            <w:r w:rsidRPr="00386B39">
              <w:rPr>
                <w:sz w:val="44"/>
                <w:szCs w:val="44"/>
              </w:rPr>
              <w:t>IOS</w:t>
            </w:r>
          </w:p>
        </w:tc>
      </w:tr>
    </w:tbl>
    <w:p w:rsidR="00386B39" w:rsidRDefault="00386B39" w:rsidP="00AD79C6"/>
    <w:p w:rsidR="00AD79C6" w:rsidRDefault="00AD79C6" w:rsidP="00AD79C6">
      <w:r w:rsidRPr="00047695">
        <w:rPr>
          <w:b/>
          <w:u w:val="single"/>
        </w:rPr>
        <w:t xml:space="preserve">Vytvorenie prihlasovacieho konta:  </w:t>
      </w:r>
      <w:r>
        <w:rPr>
          <w:b/>
          <w:u w:val="single"/>
        </w:rPr>
        <w:br/>
      </w:r>
      <w:r>
        <w:t xml:space="preserve">Po spustení aplikácie </w:t>
      </w:r>
      <w:proofErr w:type="spellStart"/>
      <w:r>
        <w:t>CarMatrix</w:t>
      </w:r>
      <w:proofErr w:type="spellEnd"/>
      <w:r>
        <w:t xml:space="preserve"> je potrebné si vytvoriť prihlasovacie konto aby bolo možné kameru vzdialene monitorovať a ovládať. Preto stlačte na tlačidlo „</w:t>
      </w:r>
      <w:proofErr w:type="spellStart"/>
      <w:r>
        <w:t>Sign</w:t>
      </w:r>
      <w:proofErr w:type="spellEnd"/>
      <w:r>
        <w:t xml:space="preserve"> </w:t>
      </w:r>
      <w:proofErr w:type="spellStart"/>
      <w:r>
        <w:t>Up</w:t>
      </w:r>
      <w:proofErr w:type="spellEnd"/>
      <w:r>
        <w:t xml:space="preserve">“, ktoré sa nachádza pod tlačidlo „LOGIN“ na pravej strane. Presuniete sa do nového okna kde je nutné zadať Váš email, cez ktorý sa budete v aplikácií prihlasovať. Pre overenie emailu je nutné zadať overovací kód, ktorý Vám bude zaslaný na uvedenú emailovú adresu po stlačení tlačidla „Get </w:t>
      </w:r>
      <w:proofErr w:type="spellStart"/>
      <w:r>
        <w:t>verification</w:t>
      </w:r>
      <w:proofErr w:type="spellEnd"/>
      <w:r>
        <w:t>...“. Pred stlačením sa uistite či je emailová adresa správna, pretože po stlačení tohto tlačidla budete mať 60 sekúnd aby ste zadali overovací kód a potvrdili ho tlačidlom „</w:t>
      </w:r>
      <w:proofErr w:type="spellStart"/>
      <w:r>
        <w:t>Next</w:t>
      </w:r>
      <w:proofErr w:type="spellEnd"/>
      <w:r>
        <w:t>“.  Následne si budete vytvárať prihlasovacie heslo.</w:t>
      </w:r>
    </w:p>
    <w:p w:rsidR="00AD79C6" w:rsidRDefault="00AD79C6" w:rsidP="00AD79C6">
      <w:pPr>
        <w:jc w:val="center"/>
      </w:pPr>
      <w:r w:rsidRPr="00047695">
        <w:rPr>
          <w:noProof/>
          <w:lang w:eastAsia="sk-SK"/>
        </w:rPr>
        <w:drawing>
          <wp:inline distT="0" distB="0" distL="0" distR="0" wp14:anchorId="7832E7C3" wp14:editId="53F229A9">
            <wp:extent cx="4354616" cy="3228230"/>
            <wp:effectExtent l="0" t="0" r="8255"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369193" cy="3239037"/>
                    </a:xfrm>
                    <a:prstGeom prst="rect">
                      <a:avLst/>
                    </a:prstGeom>
                  </pic:spPr>
                </pic:pic>
              </a:graphicData>
            </a:graphic>
          </wp:inline>
        </w:drawing>
      </w:r>
    </w:p>
    <w:p w:rsidR="00AD79C6" w:rsidRDefault="00AD79C6" w:rsidP="00AD79C6">
      <w:r>
        <w:t xml:space="preserve">Po úspešnom vytvorení konta je potrebné priradiť kameru ku kontu pomocou kódu IMEI. Tento kód nájdete na balení produktu alebo priamo na kamere. IMEI nájdete na kamere aj v podobe QR kódu, ktorý môže byť </w:t>
      </w:r>
      <w:proofErr w:type="spellStart"/>
      <w:r>
        <w:t>oskenovaný</w:t>
      </w:r>
      <w:proofErr w:type="spellEnd"/>
      <w:r>
        <w:t xml:space="preserve"> stlačením na tlačidlo „</w:t>
      </w:r>
      <w:proofErr w:type="spellStart"/>
      <w:r>
        <w:t>Scan</w:t>
      </w:r>
      <w:proofErr w:type="spellEnd"/>
      <w:r>
        <w:t>“ alebo ho môžete zadať manuálne po stlačení „</w:t>
      </w:r>
      <w:proofErr w:type="spellStart"/>
      <w:r>
        <w:t>Manually</w:t>
      </w:r>
      <w:proofErr w:type="spellEnd"/>
      <w:r>
        <w:t xml:space="preserve"> </w:t>
      </w:r>
      <w:proofErr w:type="spellStart"/>
      <w:r>
        <w:t>enter</w:t>
      </w:r>
      <w:proofErr w:type="spellEnd"/>
      <w:r>
        <w:t xml:space="preserve"> IMEI“. Po zadaní IMEI si vložte číslo Vašej </w:t>
      </w:r>
      <w:proofErr w:type="spellStart"/>
      <w:r>
        <w:t>ŠPZky</w:t>
      </w:r>
      <w:proofErr w:type="spellEnd"/>
      <w:r>
        <w:t xml:space="preserve"> do kolónky „Plate NO.“ a do kolónky „Device </w:t>
      </w:r>
      <w:proofErr w:type="spellStart"/>
      <w:r>
        <w:t>name</w:t>
      </w:r>
      <w:proofErr w:type="spellEnd"/>
      <w:r>
        <w:t>“ zadajte názov pre kameru.</w:t>
      </w:r>
    </w:p>
    <w:p w:rsidR="00AD79C6" w:rsidRDefault="00AD79C6" w:rsidP="00AD79C6">
      <w:r w:rsidRPr="00360292">
        <w:rPr>
          <w:noProof/>
          <w:lang w:eastAsia="sk-SK"/>
        </w:rPr>
        <w:lastRenderedPageBreak/>
        <w:drawing>
          <wp:inline distT="0" distB="0" distL="0" distR="0" wp14:anchorId="0C35221F" wp14:editId="6D6ABE0D">
            <wp:extent cx="5760720" cy="2512277"/>
            <wp:effectExtent l="0" t="0" r="0" b="2540"/>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60720" cy="2512277"/>
                    </a:xfrm>
                    <a:prstGeom prst="rect">
                      <a:avLst/>
                    </a:prstGeom>
                  </pic:spPr>
                </pic:pic>
              </a:graphicData>
            </a:graphic>
          </wp:inline>
        </w:drawing>
      </w:r>
    </w:p>
    <w:p w:rsidR="00AD79C6" w:rsidRDefault="00AD79C6" w:rsidP="00AD79C6">
      <w:r>
        <w:t xml:space="preserve">Po úspešnom priradení kamery k Vášmu kontu Vám aplikácia sprístupní ovládanie a monitorovanie. </w:t>
      </w:r>
    </w:p>
    <w:p w:rsidR="00AD79C6" w:rsidRDefault="00AD79C6" w:rsidP="00AD79C6">
      <w:r>
        <w:t>Po prihlásení do aplikácie sa Vám vždy zobrazí mapa s aktuálnou polohou vozidla (</w:t>
      </w:r>
      <w:proofErr w:type="spellStart"/>
      <w:r>
        <w:t>Positioning</w:t>
      </w:r>
      <w:proofErr w:type="spellEnd"/>
      <w:r>
        <w:t xml:space="preserve">). V ľavej hornej časti aplikácie môžete kliknúť na ikonu pre zobrazenie menu. </w:t>
      </w:r>
    </w:p>
    <w:p w:rsidR="00AD79C6" w:rsidRDefault="00AD79C6" w:rsidP="00AD79C6">
      <w:r w:rsidRPr="001436E3">
        <w:rPr>
          <w:noProof/>
          <w:lang w:eastAsia="sk-SK"/>
        </w:rPr>
        <w:drawing>
          <wp:inline distT="0" distB="0" distL="0" distR="0" wp14:anchorId="3309DACE" wp14:editId="1C1BE1D6">
            <wp:extent cx="5760720" cy="4198968"/>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60720" cy="4198968"/>
                    </a:xfrm>
                    <a:prstGeom prst="rect">
                      <a:avLst/>
                    </a:prstGeom>
                  </pic:spPr>
                </pic:pic>
              </a:graphicData>
            </a:graphic>
          </wp:inline>
        </w:drawing>
      </w:r>
    </w:p>
    <w:p w:rsidR="00AD79C6" w:rsidRDefault="00AD79C6" w:rsidP="00AD79C6">
      <w:r w:rsidRPr="001436E3">
        <w:rPr>
          <w:noProof/>
          <w:lang w:eastAsia="sk-SK"/>
        </w:rPr>
        <w:drawing>
          <wp:inline distT="0" distB="0" distL="0" distR="0" wp14:anchorId="74B38FC7" wp14:editId="279FB89C">
            <wp:extent cx="2042824" cy="429371"/>
            <wp:effectExtent l="0" t="0" r="0" b="889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042824" cy="429371"/>
                    </a:xfrm>
                    <a:prstGeom prst="rect">
                      <a:avLst/>
                    </a:prstGeom>
                  </pic:spPr>
                </pic:pic>
              </a:graphicData>
            </a:graphic>
          </wp:inline>
        </w:drawing>
      </w:r>
    </w:p>
    <w:p w:rsidR="00AD79C6" w:rsidRDefault="00AD79C6" w:rsidP="00AD79C6">
      <w:r>
        <w:t xml:space="preserve">Zobrazuje aktuálnu polohu vozidla. Tu je možné zapnúť aj funkciu stáleho stopovania vozidla alebo si môžete prezrieť kade sa vozidlo pohybovalo. </w:t>
      </w:r>
    </w:p>
    <w:p w:rsidR="00AD79C6" w:rsidRDefault="00AD79C6" w:rsidP="00AD79C6">
      <w:pPr>
        <w:jc w:val="center"/>
      </w:pPr>
      <w:r w:rsidRPr="00AB15DA">
        <w:rPr>
          <w:noProof/>
          <w:lang w:eastAsia="sk-SK"/>
        </w:rPr>
        <w:lastRenderedPageBreak/>
        <w:drawing>
          <wp:inline distT="0" distB="0" distL="0" distR="0" wp14:anchorId="357A0121" wp14:editId="248A1B44">
            <wp:extent cx="5295569" cy="3876812"/>
            <wp:effectExtent l="0" t="0" r="635" b="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299529" cy="3879711"/>
                    </a:xfrm>
                    <a:prstGeom prst="rect">
                      <a:avLst/>
                    </a:prstGeom>
                  </pic:spPr>
                </pic:pic>
              </a:graphicData>
            </a:graphic>
          </wp:inline>
        </w:drawing>
      </w:r>
    </w:p>
    <w:p w:rsidR="00AD79C6" w:rsidRDefault="00AD79C6" w:rsidP="00AD79C6">
      <w:r>
        <w:t>Pre zobrazenie záznamu pohybu vozidla kliknite na tlačidlo „</w:t>
      </w:r>
      <w:proofErr w:type="spellStart"/>
      <w:r>
        <w:t>Trips</w:t>
      </w:r>
      <w:proofErr w:type="spellEnd"/>
      <w:r>
        <w:t>“, ktoré sa nachádza v ľavej dolnej časti aplikácie. Následne si vyberte záznam, ktorý chcete zobraziť. Záznamy je možné vyhľadať aj zadaním času a dátumu stlačením tlačidla „</w:t>
      </w:r>
      <w:proofErr w:type="spellStart"/>
      <w:r>
        <w:t>Time</w:t>
      </w:r>
      <w:proofErr w:type="spellEnd"/>
      <w:r>
        <w:t>“ v hornej pravej časti. Po výbere záznamu sa zobrazí mapa s trasou, po ktorej sa auto pohybovalo.</w:t>
      </w:r>
    </w:p>
    <w:p w:rsidR="00AD79C6" w:rsidRDefault="00AD79C6" w:rsidP="00AD79C6">
      <w:pPr>
        <w:jc w:val="center"/>
      </w:pPr>
      <w:r w:rsidRPr="00B134F0">
        <w:rPr>
          <w:noProof/>
          <w:lang w:eastAsia="sk-SK"/>
        </w:rPr>
        <w:drawing>
          <wp:inline distT="0" distB="0" distL="0" distR="0" wp14:anchorId="6144D618" wp14:editId="28D6411E">
            <wp:extent cx="5760720" cy="2678863"/>
            <wp:effectExtent l="0" t="0" r="0" b="762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60720" cy="2678863"/>
                    </a:xfrm>
                    <a:prstGeom prst="rect">
                      <a:avLst/>
                    </a:prstGeom>
                  </pic:spPr>
                </pic:pic>
              </a:graphicData>
            </a:graphic>
          </wp:inline>
        </w:drawing>
      </w:r>
    </w:p>
    <w:p w:rsidR="00AD79C6" w:rsidRDefault="00AD79C6" w:rsidP="00AD79C6">
      <w:r w:rsidRPr="00B134F0">
        <w:rPr>
          <w:noProof/>
          <w:lang w:eastAsia="sk-SK"/>
        </w:rPr>
        <w:drawing>
          <wp:inline distT="0" distB="0" distL="0" distR="0" wp14:anchorId="3E8CF30A" wp14:editId="4054A9FD">
            <wp:extent cx="2107096" cy="382396"/>
            <wp:effectExtent l="0" t="0" r="762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108551" cy="382660"/>
                    </a:xfrm>
                    <a:prstGeom prst="rect">
                      <a:avLst/>
                    </a:prstGeom>
                  </pic:spPr>
                </pic:pic>
              </a:graphicData>
            </a:graphic>
          </wp:inline>
        </w:drawing>
      </w:r>
    </w:p>
    <w:p w:rsidR="00AD79C6" w:rsidRDefault="00AD79C6" w:rsidP="00AD79C6">
      <w:r>
        <w:t xml:space="preserve">V tomto menu si priraďujete kamery ku kontu a môžete si medzi jednotlivými kamerami prepínať. </w:t>
      </w:r>
    </w:p>
    <w:p w:rsidR="00AD79C6" w:rsidRDefault="00AD79C6" w:rsidP="00AD79C6">
      <w:r w:rsidRPr="00D46786">
        <w:rPr>
          <w:noProof/>
          <w:lang w:eastAsia="sk-SK"/>
        </w:rPr>
        <w:lastRenderedPageBreak/>
        <w:drawing>
          <wp:inline distT="0" distB="0" distL="0" distR="0" wp14:anchorId="0B0A2335" wp14:editId="1EF568FF">
            <wp:extent cx="2107096" cy="320567"/>
            <wp:effectExtent l="0" t="0" r="0" b="381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111370" cy="321217"/>
                    </a:xfrm>
                    <a:prstGeom prst="rect">
                      <a:avLst/>
                    </a:prstGeom>
                  </pic:spPr>
                </pic:pic>
              </a:graphicData>
            </a:graphic>
          </wp:inline>
        </w:drawing>
      </w:r>
    </w:p>
    <w:p w:rsidR="00AD79C6" w:rsidRDefault="00AD79C6" w:rsidP="00AD79C6">
      <w:r>
        <w:t xml:space="preserve">Funkcia </w:t>
      </w:r>
      <w:proofErr w:type="spellStart"/>
      <w:r>
        <w:t>Geo</w:t>
      </w:r>
      <w:proofErr w:type="spellEnd"/>
      <w:r>
        <w:t xml:space="preserve"> </w:t>
      </w:r>
      <w:proofErr w:type="spellStart"/>
      <w:r>
        <w:t>Fence</w:t>
      </w:r>
      <w:proofErr w:type="spellEnd"/>
      <w:r>
        <w:t xml:space="preserve"> umožňuje nastaviť si priestor na mape, pri ktorých chcete aby Vás aplikácia upozornila keď vozidlo do vyznačeného priestor vojde alebo z tohto priestoru odíde. </w:t>
      </w:r>
    </w:p>
    <w:p w:rsidR="00AD79C6" w:rsidRDefault="00AD79C6" w:rsidP="00AD79C6">
      <w:r>
        <w:t xml:space="preserve">Funkciu nastavíte pridaním nového priestoru kliknutím na „+“ v pravom hornom rohu. Otvorí sa Vám mapa s ikonou vozidla v modrom kruhu. Tento kruh označuje priestor, ktorý chcete mať sledovaný. Na mape sa môžete pohybovať posúvaním sa do strán aby ste prešli na konkrétne miesto, ktoré chcete sledovať. Mapu môžete priblížiť a vzdialiť podľa potreby. Miesto je možné aj vyhľadať pomocou vyhľadávača na hornej časti aplikácie. Pod vyhľadávaním je umiestnený panel pre úpravu veľkosti monitorovaného priestoru. Rozsah monitorovacieho priestoru je možný od 200 – 5000 metrov. Pod mapou sa nachádza názov pre nový </w:t>
      </w:r>
      <w:proofErr w:type="spellStart"/>
      <w:r>
        <w:t>Geo</w:t>
      </w:r>
      <w:proofErr w:type="spellEnd"/>
      <w:r>
        <w:t xml:space="preserve"> </w:t>
      </w:r>
      <w:proofErr w:type="spellStart"/>
      <w:r>
        <w:t>Fence</w:t>
      </w:r>
      <w:proofErr w:type="spellEnd"/>
      <w:r>
        <w:t>. Tento názov si môžete upraviť podľa seba stlačením na tlačidlo „</w:t>
      </w:r>
      <w:proofErr w:type="spellStart"/>
      <w:r>
        <w:t>Edit</w:t>
      </w:r>
      <w:proofErr w:type="spellEnd"/>
      <w:r>
        <w:t>“ a stlačením „</w:t>
      </w:r>
      <w:proofErr w:type="spellStart"/>
      <w:r>
        <w:t>Add</w:t>
      </w:r>
      <w:proofErr w:type="spellEnd"/>
      <w:r>
        <w:t xml:space="preserve"> Device“ si môžete následne prideliť kameru, pre ktorú bude toto nastavenie platiť. V časti „</w:t>
      </w:r>
      <w:proofErr w:type="spellStart"/>
      <w:r>
        <w:t>Alert</w:t>
      </w:r>
      <w:proofErr w:type="spellEnd"/>
      <w:r>
        <w:t xml:space="preserve"> </w:t>
      </w:r>
      <w:proofErr w:type="spellStart"/>
      <w:r>
        <w:t>setting</w:t>
      </w:r>
      <w:proofErr w:type="spellEnd"/>
      <w:r>
        <w:t>“ si zapínate upozornenie. Pri výbere „</w:t>
      </w:r>
      <w:proofErr w:type="spellStart"/>
      <w:r>
        <w:t>Enter</w:t>
      </w:r>
      <w:proofErr w:type="spellEnd"/>
      <w:r>
        <w:t>“ Vás bude upozorňovať len na vstup do priestoru a pri „</w:t>
      </w:r>
      <w:proofErr w:type="spellStart"/>
      <w:r>
        <w:t>Exit</w:t>
      </w:r>
      <w:proofErr w:type="spellEnd"/>
      <w:r>
        <w:t xml:space="preserve">“ Vás bude upozorňovať len na výstup z daného priestoru. Zapnuté môžu byť obidve upozornenia. </w:t>
      </w:r>
    </w:p>
    <w:p w:rsidR="00AD79C6" w:rsidRDefault="00AD79C6" w:rsidP="00AD79C6">
      <w:r w:rsidRPr="00D65597">
        <w:rPr>
          <w:noProof/>
          <w:lang w:eastAsia="sk-SK"/>
        </w:rPr>
        <w:drawing>
          <wp:inline distT="0" distB="0" distL="0" distR="0" wp14:anchorId="47C9AFB7" wp14:editId="1F66D859">
            <wp:extent cx="5760720" cy="2678863"/>
            <wp:effectExtent l="0" t="0" r="0" b="762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60720" cy="2678863"/>
                    </a:xfrm>
                    <a:prstGeom prst="rect">
                      <a:avLst/>
                    </a:prstGeom>
                  </pic:spPr>
                </pic:pic>
              </a:graphicData>
            </a:graphic>
          </wp:inline>
        </w:drawing>
      </w:r>
    </w:p>
    <w:p w:rsidR="00AD79C6" w:rsidRDefault="00AD79C6" w:rsidP="00AD79C6">
      <w:r>
        <w:br w:type="page"/>
      </w:r>
    </w:p>
    <w:p w:rsidR="00ED220C" w:rsidRDefault="00ED220C" w:rsidP="00AD79C6">
      <w:r w:rsidRPr="00ED220C">
        <w:lastRenderedPageBreak/>
        <w:drawing>
          <wp:inline distT="0" distB="0" distL="0" distR="0" wp14:anchorId="4E451D62" wp14:editId="4C852552">
            <wp:extent cx="1876425" cy="399608"/>
            <wp:effectExtent l="0" t="0" r="0" b="635"/>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895842" cy="403743"/>
                    </a:xfrm>
                    <a:prstGeom prst="rect">
                      <a:avLst/>
                    </a:prstGeom>
                  </pic:spPr>
                </pic:pic>
              </a:graphicData>
            </a:graphic>
          </wp:inline>
        </w:drawing>
      </w:r>
    </w:p>
    <w:p w:rsidR="00ED220C" w:rsidRDefault="00ED220C" w:rsidP="00AD79C6">
      <w:r>
        <w:t xml:space="preserve">Funkcia </w:t>
      </w:r>
      <w:proofErr w:type="spellStart"/>
      <w:r>
        <w:t>Live</w:t>
      </w:r>
      <w:proofErr w:type="spellEnd"/>
      <w:r>
        <w:t xml:space="preserve"> Video Vám spustí </w:t>
      </w:r>
      <w:r>
        <w:t xml:space="preserve">režim vzdialeného </w:t>
      </w:r>
      <w:r>
        <w:t>monitorovania</w:t>
      </w:r>
      <w:r>
        <w:t xml:space="preserve"> </w:t>
      </w:r>
      <w:r>
        <w:t xml:space="preserve">video kamery. </w:t>
      </w:r>
      <w:r>
        <w:t xml:space="preserve">V živom náhľade vidíte v reálnom čase to čo objektív práve sníma. V tomto režime je možné ovládať mikrofón kamery aby ste mohli počuť čo zvuky okolo kamery , taktiež môžete ovládať reproduktor kamery aby ste mohli komunikovať cez kameru. </w:t>
      </w:r>
    </w:p>
    <w:p w:rsidR="00ED220C" w:rsidRDefault="00ED220C" w:rsidP="00ED220C">
      <w:pPr>
        <w:jc w:val="center"/>
      </w:pPr>
      <w:r w:rsidRPr="00ED220C">
        <w:drawing>
          <wp:inline distT="0" distB="0" distL="0" distR="0" wp14:anchorId="0D2597FB" wp14:editId="344E9F71">
            <wp:extent cx="3462386" cy="2838450"/>
            <wp:effectExtent l="0" t="0" r="5080" b="0"/>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461241" cy="2837512"/>
                    </a:xfrm>
                    <a:prstGeom prst="rect">
                      <a:avLst/>
                    </a:prstGeom>
                  </pic:spPr>
                </pic:pic>
              </a:graphicData>
            </a:graphic>
          </wp:inline>
        </w:drawing>
      </w:r>
    </w:p>
    <w:p w:rsidR="00ED220C" w:rsidRDefault="00ED220C" w:rsidP="00ED220C">
      <w:pPr>
        <w:jc w:val="cente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8111"/>
      </w:tblGrid>
      <w:tr w:rsidR="00ED220C" w:rsidTr="00D27BAB">
        <w:trPr>
          <w:trHeight w:val="829"/>
        </w:trPr>
        <w:tc>
          <w:tcPr>
            <w:tcW w:w="1101" w:type="dxa"/>
            <w:vAlign w:val="center"/>
          </w:tcPr>
          <w:p w:rsidR="00ED220C" w:rsidRDefault="00ED220C" w:rsidP="00ED220C">
            <w:pPr>
              <w:jc w:val="center"/>
            </w:pPr>
            <w:r w:rsidRPr="00ED220C">
              <w:drawing>
                <wp:inline distT="0" distB="0" distL="0" distR="0" wp14:anchorId="341E6FEF" wp14:editId="0EB8EBE9">
                  <wp:extent cx="552527" cy="390580"/>
                  <wp:effectExtent l="0" t="0" r="0" b="9525"/>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52527" cy="390580"/>
                          </a:xfrm>
                          <a:prstGeom prst="rect">
                            <a:avLst/>
                          </a:prstGeom>
                        </pic:spPr>
                      </pic:pic>
                    </a:graphicData>
                  </a:graphic>
                </wp:inline>
              </w:drawing>
            </w:r>
          </w:p>
        </w:tc>
        <w:tc>
          <w:tcPr>
            <w:tcW w:w="8111" w:type="dxa"/>
            <w:vAlign w:val="center"/>
          </w:tcPr>
          <w:p w:rsidR="00ED220C" w:rsidRDefault="00D27BAB" w:rsidP="00D27BAB">
            <w:r>
              <w:t>Prepínanie zobrazenia objektívu z Vonkajšieho na vnútorný.</w:t>
            </w:r>
          </w:p>
        </w:tc>
      </w:tr>
      <w:tr w:rsidR="00ED220C" w:rsidTr="00D27BAB">
        <w:trPr>
          <w:trHeight w:val="983"/>
        </w:trPr>
        <w:tc>
          <w:tcPr>
            <w:tcW w:w="1101" w:type="dxa"/>
            <w:vAlign w:val="center"/>
          </w:tcPr>
          <w:p w:rsidR="00ED220C" w:rsidRDefault="00ED220C" w:rsidP="00ED220C">
            <w:pPr>
              <w:jc w:val="center"/>
            </w:pPr>
            <w:r w:rsidRPr="00ED220C">
              <w:drawing>
                <wp:inline distT="0" distB="0" distL="0" distR="0" wp14:anchorId="6AC36A1C" wp14:editId="65CA926E">
                  <wp:extent cx="466725" cy="484337"/>
                  <wp:effectExtent l="0" t="0" r="0" b="0"/>
                  <wp:docPr id="39"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66790" cy="484404"/>
                          </a:xfrm>
                          <a:prstGeom prst="rect">
                            <a:avLst/>
                          </a:prstGeom>
                        </pic:spPr>
                      </pic:pic>
                    </a:graphicData>
                  </a:graphic>
                </wp:inline>
              </w:drawing>
            </w:r>
          </w:p>
        </w:tc>
        <w:tc>
          <w:tcPr>
            <w:tcW w:w="8111" w:type="dxa"/>
            <w:vAlign w:val="center"/>
          </w:tcPr>
          <w:p w:rsidR="00ED220C" w:rsidRDefault="00D27BAB" w:rsidP="00D27BAB">
            <w:r>
              <w:t>Prehrávanie obrazu, ktoré sa nahralo počas zobrazenia živého náhľadu.</w:t>
            </w:r>
          </w:p>
        </w:tc>
      </w:tr>
      <w:tr w:rsidR="00ED220C" w:rsidTr="00D27BAB">
        <w:trPr>
          <w:trHeight w:val="982"/>
        </w:trPr>
        <w:tc>
          <w:tcPr>
            <w:tcW w:w="1101" w:type="dxa"/>
            <w:vAlign w:val="center"/>
          </w:tcPr>
          <w:p w:rsidR="00ED220C" w:rsidRDefault="00ED220C" w:rsidP="00ED220C">
            <w:pPr>
              <w:jc w:val="center"/>
            </w:pPr>
            <w:r w:rsidRPr="00ED220C">
              <w:drawing>
                <wp:inline distT="0" distB="0" distL="0" distR="0" wp14:anchorId="4AC716EB" wp14:editId="52C70D43">
                  <wp:extent cx="446116" cy="438150"/>
                  <wp:effectExtent l="0" t="0" r="0" b="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46178" cy="438211"/>
                          </a:xfrm>
                          <a:prstGeom prst="rect">
                            <a:avLst/>
                          </a:prstGeom>
                        </pic:spPr>
                      </pic:pic>
                    </a:graphicData>
                  </a:graphic>
                </wp:inline>
              </w:drawing>
            </w:r>
          </w:p>
        </w:tc>
        <w:tc>
          <w:tcPr>
            <w:tcW w:w="8111" w:type="dxa"/>
            <w:vAlign w:val="center"/>
          </w:tcPr>
          <w:p w:rsidR="00ED220C" w:rsidRDefault="00D27BAB" w:rsidP="00D27BAB">
            <w:r>
              <w:t xml:space="preserve">Aktivujete mikrofón kamery a následne budete počuť  zvuku z okolia kamery. </w:t>
            </w:r>
          </w:p>
        </w:tc>
      </w:tr>
      <w:tr w:rsidR="00ED220C" w:rsidTr="00D27BAB">
        <w:trPr>
          <w:trHeight w:val="841"/>
        </w:trPr>
        <w:tc>
          <w:tcPr>
            <w:tcW w:w="1101" w:type="dxa"/>
            <w:vAlign w:val="center"/>
          </w:tcPr>
          <w:p w:rsidR="00ED220C" w:rsidRDefault="00ED220C" w:rsidP="00ED220C">
            <w:pPr>
              <w:jc w:val="center"/>
            </w:pPr>
            <w:r w:rsidRPr="00ED220C">
              <w:drawing>
                <wp:inline distT="0" distB="0" distL="0" distR="0" wp14:anchorId="31609457" wp14:editId="6127A62B">
                  <wp:extent cx="427944" cy="352425"/>
                  <wp:effectExtent l="0" t="0" r="0" b="0"/>
                  <wp:docPr id="42"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29098" cy="353376"/>
                          </a:xfrm>
                          <a:prstGeom prst="rect">
                            <a:avLst/>
                          </a:prstGeom>
                        </pic:spPr>
                      </pic:pic>
                    </a:graphicData>
                  </a:graphic>
                </wp:inline>
              </w:drawing>
            </w:r>
          </w:p>
        </w:tc>
        <w:tc>
          <w:tcPr>
            <w:tcW w:w="8111" w:type="dxa"/>
            <w:vAlign w:val="center"/>
          </w:tcPr>
          <w:p w:rsidR="00ED220C" w:rsidRDefault="00D27BAB" w:rsidP="00D27BAB">
            <w:r>
              <w:t>Vytvorí snímku, ktorá sa uloží do pamäte telefónu.</w:t>
            </w:r>
          </w:p>
        </w:tc>
      </w:tr>
      <w:tr w:rsidR="00ED220C" w:rsidTr="00D27BAB">
        <w:trPr>
          <w:trHeight w:val="981"/>
        </w:trPr>
        <w:tc>
          <w:tcPr>
            <w:tcW w:w="1101" w:type="dxa"/>
            <w:vAlign w:val="center"/>
          </w:tcPr>
          <w:p w:rsidR="00ED220C" w:rsidRDefault="00ED220C" w:rsidP="00ED220C">
            <w:pPr>
              <w:jc w:val="center"/>
            </w:pPr>
            <w:r w:rsidRPr="00ED220C">
              <w:drawing>
                <wp:inline distT="0" distB="0" distL="0" distR="0" wp14:anchorId="4CA4937F" wp14:editId="60BB4022">
                  <wp:extent cx="419100" cy="466545"/>
                  <wp:effectExtent l="0" t="0" r="0" b="0"/>
                  <wp:docPr id="43"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19158" cy="466610"/>
                          </a:xfrm>
                          <a:prstGeom prst="rect">
                            <a:avLst/>
                          </a:prstGeom>
                        </pic:spPr>
                      </pic:pic>
                    </a:graphicData>
                  </a:graphic>
                </wp:inline>
              </w:drawing>
            </w:r>
          </w:p>
        </w:tc>
        <w:tc>
          <w:tcPr>
            <w:tcW w:w="8111" w:type="dxa"/>
            <w:vAlign w:val="center"/>
          </w:tcPr>
          <w:p w:rsidR="00ED220C" w:rsidRDefault="00D27BAB" w:rsidP="00D27BAB">
            <w:r>
              <w:t>Aktivujete reproduktor na kamere a budete môcť cez kameru komunikovať.</w:t>
            </w:r>
          </w:p>
        </w:tc>
      </w:tr>
      <w:tr w:rsidR="00ED220C" w:rsidTr="00D27BAB">
        <w:trPr>
          <w:trHeight w:val="980"/>
        </w:trPr>
        <w:tc>
          <w:tcPr>
            <w:tcW w:w="1101" w:type="dxa"/>
            <w:vAlign w:val="center"/>
          </w:tcPr>
          <w:p w:rsidR="00ED220C" w:rsidRDefault="00ED220C" w:rsidP="00ED220C">
            <w:pPr>
              <w:jc w:val="center"/>
            </w:pPr>
            <w:r w:rsidRPr="00ED220C">
              <w:drawing>
                <wp:inline distT="0" distB="0" distL="0" distR="0" wp14:anchorId="71B43341" wp14:editId="291F457E">
                  <wp:extent cx="476250" cy="427224"/>
                  <wp:effectExtent l="0" t="0" r="0" b="0"/>
                  <wp:docPr id="44"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76316" cy="427284"/>
                          </a:xfrm>
                          <a:prstGeom prst="rect">
                            <a:avLst/>
                          </a:prstGeom>
                        </pic:spPr>
                      </pic:pic>
                    </a:graphicData>
                  </a:graphic>
                </wp:inline>
              </w:drawing>
            </w:r>
          </w:p>
        </w:tc>
        <w:tc>
          <w:tcPr>
            <w:tcW w:w="8111" w:type="dxa"/>
            <w:vAlign w:val="center"/>
          </w:tcPr>
          <w:p w:rsidR="00ED220C" w:rsidRDefault="00D27BAB" w:rsidP="00D27BAB">
            <w:r>
              <w:t>Spustíte nahrávanie video záznamu.</w:t>
            </w:r>
          </w:p>
        </w:tc>
      </w:tr>
      <w:tr w:rsidR="00ED220C" w:rsidTr="00D27BAB">
        <w:tc>
          <w:tcPr>
            <w:tcW w:w="1101" w:type="dxa"/>
            <w:vAlign w:val="center"/>
          </w:tcPr>
          <w:p w:rsidR="00ED220C" w:rsidRDefault="00ED220C" w:rsidP="00ED220C">
            <w:pPr>
              <w:jc w:val="center"/>
            </w:pPr>
            <w:r w:rsidRPr="00ED220C">
              <w:drawing>
                <wp:inline distT="0" distB="0" distL="0" distR="0" wp14:anchorId="1DD326A7" wp14:editId="487E97A7">
                  <wp:extent cx="456520" cy="419100"/>
                  <wp:effectExtent l="0" t="0" r="1270" b="0"/>
                  <wp:docPr id="45" name="Obrázo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56584" cy="419158"/>
                          </a:xfrm>
                          <a:prstGeom prst="rect">
                            <a:avLst/>
                          </a:prstGeom>
                        </pic:spPr>
                      </pic:pic>
                    </a:graphicData>
                  </a:graphic>
                </wp:inline>
              </w:drawing>
            </w:r>
          </w:p>
        </w:tc>
        <w:tc>
          <w:tcPr>
            <w:tcW w:w="8111" w:type="dxa"/>
            <w:vAlign w:val="center"/>
          </w:tcPr>
          <w:p w:rsidR="00ED220C" w:rsidRDefault="00D27BAB" w:rsidP="00D27BAB">
            <w:r>
              <w:t>Prepnete zobrazenie na celú obrazovku.</w:t>
            </w:r>
          </w:p>
        </w:tc>
      </w:tr>
    </w:tbl>
    <w:p w:rsidR="00ED220C" w:rsidRDefault="00ED220C" w:rsidP="00ED220C"/>
    <w:p w:rsidR="00AD79C6" w:rsidRDefault="00AD79C6" w:rsidP="00AD79C6">
      <w:r w:rsidRPr="00D65597">
        <w:rPr>
          <w:noProof/>
          <w:lang w:eastAsia="sk-SK"/>
        </w:rPr>
        <w:drawing>
          <wp:inline distT="0" distB="0" distL="0" distR="0" wp14:anchorId="47869224" wp14:editId="10A157AE">
            <wp:extent cx="1876425" cy="391005"/>
            <wp:effectExtent l="0" t="0" r="0" b="9525"/>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895969" cy="395078"/>
                    </a:xfrm>
                    <a:prstGeom prst="rect">
                      <a:avLst/>
                    </a:prstGeom>
                  </pic:spPr>
                </pic:pic>
              </a:graphicData>
            </a:graphic>
          </wp:inline>
        </w:drawing>
      </w:r>
    </w:p>
    <w:p w:rsidR="00AD79C6" w:rsidRDefault="00AD79C6" w:rsidP="00AD79C6">
      <w:r>
        <w:t xml:space="preserve">Cez </w:t>
      </w:r>
      <w:proofErr w:type="spellStart"/>
      <w:r>
        <w:t>Remote</w:t>
      </w:r>
      <w:proofErr w:type="spellEnd"/>
      <w:r>
        <w:t xml:space="preserve"> Picture si môžete na diaľku zhotoviť snímok z obidvoch objektívov v reálnom čase. Po otvorení tejto funkcie sa Vám zobrazia zhotovené snímky, ak snímky nie sú vytvorené môžete stlačiť ikonu fotoaparátu v pravej hornej časti. Následne sa Vám zobrazí možnosť, z ktorého objektívu chcete snímku vytvoriť „</w:t>
      </w:r>
      <w:proofErr w:type="spellStart"/>
      <w:r>
        <w:t>Internal</w:t>
      </w:r>
      <w:proofErr w:type="spellEnd"/>
      <w:r>
        <w:t xml:space="preserve"> </w:t>
      </w:r>
      <w:proofErr w:type="spellStart"/>
      <w:r>
        <w:t>camera</w:t>
      </w:r>
      <w:proofErr w:type="spellEnd"/>
      <w:r>
        <w:t>“ – vytvorí snímku z interiéru vozidla a „</w:t>
      </w:r>
      <w:proofErr w:type="spellStart"/>
      <w:r>
        <w:t>External</w:t>
      </w:r>
      <w:proofErr w:type="spellEnd"/>
      <w:r>
        <w:t xml:space="preserve"> </w:t>
      </w:r>
      <w:proofErr w:type="spellStart"/>
      <w:r>
        <w:t>camera</w:t>
      </w:r>
      <w:proofErr w:type="spellEnd"/>
      <w:r>
        <w:t>“ – vytvorí snímku z objektívu, ktorý sníma obraz pred vozidlom. Po vybratí objektívu chvíľku počkajte kým sa snímok uloží a načíta cez internet do aplikácie.</w:t>
      </w:r>
    </w:p>
    <w:p w:rsidR="00AD79C6" w:rsidRDefault="00AD79C6" w:rsidP="00AD79C6">
      <w:pPr>
        <w:jc w:val="center"/>
      </w:pPr>
      <w:r w:rsidRPr="00C35CCB">
        <w:rPr>
          <w:noProof/>
          <w:lang w:eastAsia="sk-SK"/>
        </w:rPr>
        <w:drawing>
          <wp:inline distT="0" distB="0" distL="0" distR="0" wp14:anchorId="18AD7792" wp14:editId="51D0C8D8">
            <wp:extent cx="5305425" cy="2467141"/>
            <wp:effectExtent l="0" t="0" r="0" b="9525"/>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326207" cy="2476805"/>
                    </a:xfrm>
                    <a:prstGeom prst="rect">
                      <a:avLst/>
                    </a:prstGeom>
                  </pic:spPr>
                </pic:pic>
              </a:graphicData>
            </a:graphic>
          </wp:inline>
        </w:drawing>
      </w:r>
    </w:p>
    <w:p w:rsidR="00AD79C6" w:rsidRDefault="00AD79C6" w:rsidP="00AD79C6">
      <w:r w:rsidRPr="00C35CCB">
        <w:rPr>
          <w:noProof/>
          <w:lang w:eastAsia="sk-SK"/>
        </w:rPr>
        <w:drawing>
          <wp:inline distT="0" distB="0" distL="0" distR="0" wp14:anchorId="51B5F822" wp14:editId="4CFD1F3F">
            <wp:extent cx="1876425" cy="392039"/>
            <wp:effectExtent l="0" t="0" r="0" b="8255"/>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4529" r="5283"/>
                    <a:stretch/>
                  </pic:blipFill>
                  <pic:spPr bwMode="auto">
                    <a:xfrm>
                      <a:off x="0" y="0"/>
                      <a:ext cx="1912499" cy="399576"/>
                    </a:xfrm>
                    <a:prstGeom prst="rect">
                      <a:avLst/>
                    </a:prstGeom>
                    <a:ln>
                      <a:noFill/>
                    </a:ln>
                    <a:extLst>
                      <a:ext uri="{53640926-AAD7-44D8-BBD7-CCE9431645EC}">
                        <a14:shadowObscured xmlns:a14="http://schemas.microsoft.com/office/drawing/2010/main"/>
                      </a:ext>
                    </a:extLst>
                  </pic:spPr>
                </pic:pic>
              </a:graphicData>
            </a:graphic>
          </wp:inline>
        </w:drawing>
      </w:r>
    </w:p>
    <w:p w:rsidR="00AD79C6" w:rsidRDefault="00AD79C6" w:rsidP="00AD79C6">
      <w:r>
        <w:t xml:space="preserve">Rovnako ako </w:t>
      </w:r>
      <w:proofErr w:type="spellStart"/>
      <w:r>
        <w:t>Remote</w:t>
      </w:r>
      <w:proofErr w:type="spellEnd"/>
      <w:r>
        <w:t xml:space="preserve"> Picture si môžete vytvoriť vzdialene aj video záznam. V pravej hornej časti sa nachádza ikona kamery. Po kliknutí na ikonu sa Vám zobrazí tiež výber objektívov, z ktorých chcete video záznam vytvoriť, ale zobrazí sa tu aj časový panel, v ktorom si vyberáte koľko sekúnd má kamera nahrávať. Zvoliť si môžete od 3 sekúnd do 10 sekúnd. Po výbere dĺžky nahrávania a objektívu stlačte tlačidlo „</w:t>
      </w:r>
      <w:proofErr w:type="spellStart"/>
      <w:r>
        <w:t>Confirm</w:t>
      </w:r>
      <w:proofErr w:type="spellEnd"/>
      <w:r>
        <w:t>“ pre potvrdenie. Kamera následne spustí nahrávanie a</w:t>
      </w:r>
      <w:r w:rsidR="00ED220C">
        <w:t> </w:t>
      </w:r>
      <w:r>
        <w:t>po</w:t>
      </w:r>
      <w:r w:rsidR="00ED220C">
        <w:t xml:space="preserve"> </w:t>
      </w:r>
      <w:r>
        <w:t xml:space="preserve">ukončení nahrávania sa záznam nahrá cez internet do aplikácie. </w:t>
      </w:r>
    </w:p>
    <w:p w:rsidR="00AD79C6" w:rsidRDefault="00AD79C6" w:rsidP="00AD79C6">
      <w:pPr>
        <w:jc w:val="center"/>
      </w:pPr>
      <w:r w:rsidRPr="00AE4138">
        <w:rPr>
          <w:noProof/>
          <w:lang w:eastAsia="sk-SK"/>
        </w:rPr>
        <w:lastRenderedPageBreak/>
        <w:drawing>
          <wp:inline distT="0" distB="0" distL="0" distR="0" wp14:anchorId="25A48722" wp14:editId="33E0F5A0">
            <wp:extent cx="5362575" cy="2493717"/>
            <wp:effectExtent l="0" t="0" r="0" b="1905"/>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367260" cy="2495895"/>
                    </a:xfrm>
                    <a:prstGeom prst="rect">
                      <a:avLst/>
                    </a:prstGeom>
                  </pic:spPr>
                </pic:pic>
              </a:graphicData>
            </a:graphic>
          </wp:inline>
        </w:drawing>
      </w:r>
    </w:p>
    <w:p w:rsidR="00AD79C6" w:rsidRDefault="00AD79C6" w:rsidP="00AD79C6"/>
    <w:p w:rsidR="00AD79C6" w:rsidRDefault="00AD79C6" w:rsidP="00AD79C6">
      <w:r w:rsidRPr="00795E32">
        <w:rPr>
          <w:noProof/>
          <w:lang w:eastAsia="sk-SK"/>
        </w:rPr>
        <w:drawing>
          <wp:inline distT="0" distB="0" distL="0" distR="0" wp14:anchorId="109EA964" wp14:editId="31D52750">
            <wp:extent cx="1971675" cy="342936"/>
            <wp:effectExtent l="0" t="0" r="0"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975314" cy="343569"/>
                    </a:xfrm>
                    <a:prstGeom prst="rect">
                      <a:avLst/>
                    </a:prstGeom>
                  </pic:spPr>
                </pic:pic>
              </a:graphicData>
            </a:graphic>
          </wp:inline>
        </w:drawing>
      </w:r>
    </w:p>
    <w:p w:rsidR="00AD79C6" w:rsidRDefault="00AD79C6" w:rsidP="00AD79C6">
      <w:proofErr w:type="spellStart"/>
      <w:r>
        <w:t>Media</w:t>
      </w:r>
      <w:proofErr w:type="spellEnd"/>
      <w:r>
        <w:t xml:space="preserve"> Center umožňuje prezerať si uložené záznamy zo živého náhľadu</w:t>
      </w:r>
      <w:r w:rsidR="00D27BAB">
        <w:t>.</w:t>
      </w:r>
    </w:p>
    <w:p w:rsidR="00AD79C6" w:rsidRDefault="00AD79C6" w:rsidP="00AD79C6">
      <w:pPr>
        <w:rPr>
          <w:u w:val="single"/>
        </w:rPr>
      </w:pPr>
      <w:r w:rsidRPr="00193E26">
        <w:rPr>
          <w:u w:val="single"/>
        </w:rPr>
        <w:t xml:space="preserve">Poznámka:  Odporúčame záznamy sťahovať vybratím pamäťovej karty a vložením do počítača. Sťahovanie záznamov bezdrôtovo je pohodlnejšie, ale kvôli bezdrôtovému prenosu môže trvať dlhšie. </w:t>
      </w:r>
    </w:p>
    <w:p w:rsidR="00AD79C6" w:rsidRDefault="00AD79C6" w:rsidP="00AD79C6">
      <w:r w:rsidRPr="00193E26">
        <w:rPr>
          <w:noProof/>
          <w:lang w:eastAsia="sk-SK"/>
        </w:rPr>
        <w:drawing>
          <wp:inline distT="0" distB="0" distL="0" distR="0" wp14:anchorId="5951F490" wp14:editId="3820239C">
            <wp:extent cx="2019300" cy="341988"/>
            <wp:effectExtent l="0" t="0" r="0" b="1270"/>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027790" cy="343426"/>
                    </a:xfrm>
                    <a:prstGeom prst="rect">
                      <a:avLst/>
                    </a:prstGeom>
                  </pic:spPr>
                </pic:pic>
              </a:graphicData>
            </a:graphic>
          </wp:inline>
        </w:drawing>
      </w:r>
    </w:p>
    <w:p w:rsidR="00AD79C6" w:rsidRDefault="00AD79C6" w:rsidP="00AD79C6">
      <w:r>
        <w:t xml:space="preserve">V tejto sekcií sa nachádzajú všetky upozornenie, ktoré má kamera nastavené. Či už ide o upozornenie z GEO </w:t>
      </w:r>
      <w:proofErr w:type="spellStart"/>
      <w:r>
        <w:t>Fence</w:t>
      </w:r>
      <w:proofErr w:type="spellEnd"/>
      <w:r>
        <w:t xml:space="preserve"> , upozornenie z vibračného alarmu pri zaparkovanom aute alebo iný nastavený alarm. </w:t>
      </w:r>
    </w:p>
    <w:p w:rsidR="00AD79C6" w:rsidRDefault="00AD79C6" w:rsidP="00AD79C6">
      <w:pPr>
        <w:rPr>
          <w:u w:val="single"/>
        </w:rPr>
      </w:pPr>
      <w:r w:rsidRPr="00F177F3">
        <w:rPr>
          <w:u w:val="single"/>
        </w:rPr>
        <w:t xml:space="preserve">Poznámka:  Kamera neumožňuje zasielanie upozornení cez </w:t>
      </w:r>
      <w:proofErr w:type="spellStart"/>
      <w:r w:rsidRPr="00F177F3">
        <w:rPr>
          <w:u w:val="single"/>
        </w:rPr>
        <w:t>sms</w:t>
      </w:r>
      <w:proofErr w:type="spellEnd"/>
      <w:r w:rsidRPr="00F177F3">
        <w:rPr>
          <w:u w:val="single"/>
        </w:rPr>
        <w:t xml:space="preserve"> alebo priamym vytočením čísla, ale pokiaľ máte trvalo zapnuté mobilné dáta, tak Vás aplikácia bude upozorňovať na všetky alarmy a nové upozornenia.</w:t>
      </w:r>
    </w:p>
    <w:p w:rsidR="00D27BAB" w:rsidRDefault="00D27BAB">
      <w:r>
        <w:br w:type="page"/>
      </w:r>
    </w:p>
    <w:p w:rsidR="00AD79C6" w:rsidRDefault="00AD79C6" w:rsidP="00AD79C6">
      <w:r w:rsidRPr="00F177F3">
        <w:rPr>
          <w:noProof/>
          <w:lang w:eastAsia="sk-SK"/>
        </w:rPr>
        <w:lastRenderedPageBreak/>
        <w:drawing>
          <wp:inline distT="0" distB="0" distL="0" distR="0" wp14:anchorId="4402F5B5" wp14:editId="4098F905">
            <wp:extent cx="2019300" cy="358305"/>
            <wp:effectExtent l="0" t="0" r="0" b="3810"/>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025258" cy="359362"/>
                    </a:xfrm>
                    <a:prstGeom prst="rect">
                      <a:avLst/>
                    </a:prstGeom>
                  </pic:spPr>
                </pic:pic>
              </a:graphicData>
            </a:graphic>
          </wp:inline>
        </w:drawing>
      </w:r>
    </w:p>
    <w:p w:rsidR="00AD79C6" w:rsidRDefault="00AD79C6" w:rsidP="00AD79C6">
      <w:r>
        <w:t>Nastavenia umožňujú zapínať alebo vypínať upozornenia v aplikácií. Tu je možné nastaviť aj doplnkové funkcie ako je napríklad SOS číslo alebo zapnutie upozornenia na prekročenú rýchlosť.</w:t>
      </w:r>
    </w:p>
    <w:p w:rsidR="00FF1380" w:rsidRDefault="003A79AD" w:rsidP="00AD79C6">
      <w:r>
        <w:t xml:space="preserve">Ako prvé nastavenia sú </w:t>
      </w:r>
      <w:r w:rsidR="001A25DC">
        <w:t>nastavenia upozornení. Môžete zapínať alebo vypínať upozornenia pre jednotlivé funkcie.</w:t>
      </w:r>
    </w:p>
    <w:tbl>
      <w:tblPr>
        <w:tblStyle w:val="Mriekatabuky"/>
        <w:tblW w:w="0" w:type="auto"/>
        <w:tblBorders>
          <w:top w:val="none" w:sz="0" w:space="0" w:color="auto"/>
          <w:left w:val="none" w:sz="0" w:space="0" w:color="auto"/>
          <w:bottom w:val="none" w:sz="0" w:space="0" w:color="auto"/>
        </w:tblBorders>
        <w:tblLook w:val="04A0" w:firstRow="1" w:lastRow="0" w:firstColumn="1" w:lastColumn="0" w:noHBand="0" w:noVBand="1"/>
      </w:tblPr>
      <w:tblGrid>
        <w:gridCol w:w="5256"/>
        <w:gridCol w:w="4032"/>
      </w:tblGrid>
      <w:tr w:rsidR="00FF1380" w:rsidTr="00FF1380">
        <w:trPr>
          <w:trHeight w:val="823"/>
        </w:trPr>
        <w:tc>
          <w:tcPr>
            <w:tcW w:w="4606" w:type="dxa"/>
            <w:vMerge w:val="restart"/>
          </w:tcPr>
          <w:p w:rsidR="00FF1380" w:rsidRDefault="00FF1380" w:rsidP="00AD79C6">
            <w:r w:rsidRPr="00FF1380">
              <w:drawing>
                <wp:inline distT="0" distB="0" distL="0" distR="0" wp14:anchorId="19CC0814" wp14:editId="435EA801">
                  <wp:extent cx="3198715" cy="4905375"/>
                  <wp:effectExtent l="0" t="0" r="1905" b="0"/>
                  <wp:docPr id="48"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200980" cy="4908848"/>
                          </a:xfrm>
                          <a:prstGeom prst="rect">
                            <a:avLst/>
                          </a:prstGeom>
                        </pic:spPr>
                      </pic:pic>
                    </a:graphicData>
                  </a:graphic>
                </wp:inline>
              </w:drawing>
            </w:r>
          </w:p>
        </w:tc>
        <w:tc>
          <w:tcPr>
            <w:tcW w:w="4606" w:type="dxa"/>
            <w:vAlign w:val="center"/>
          </w:tcPr>
          <w:p w:rsidR="00FF1380" w:rsidRDefault="00FF1380" w:rsidP="00FF1380">
            <w:r>
              <w:t xml:space="preserve">Zapnete alebo vypnete upozornenia pre SOS. </w:t>
            </w:r>
          </w:p>
        </w:tc>
      </w:tr>
      <w:tr w:rsidR="00FF1380" w:rsidTr="00FF1380">
        <w:trPr>
          <w:trHeight w:val="707"/>
        </w:trPr>
        <w:tc>
          <w:tcPr>
            <w:tcW w:w="4606" w:type="dxa"/>
            <w:vMerge/>
          </w:tcPr>
          <w:p w:rsidR="00FF1380" w:rsidRDefault="00FF1380" w:rsidP="00AD79C6"/>
        </w:tc>
        <w:tc>
          <w:tcPr>
            <w:tcW w:w="4606" w:type="dxa"/>
            <w:vAlign w:val="center"/>
          </w:tcPr>
          <w:p w:rsidR="00FF1380" w:rsidRDefault="00FF1380" w:rsidP="00FF1380">
            <w:r>
              <w:t>Zapnete alebo vypnete upozorn</w:t>
            </w:r>
            <w:r>
              <w:t>enia počas jazdy.</w:t>
            </w:r>
          </w:p>
        </w:tc>
      </w:tr>
      <w:tr w:rsidR="00FF1380" w:rsidTr="00FF1380">
        <w:trPr>
          <w:trHeight w:val="703"/>
        </w:trPr>
        <w:tc>
          <w:tcPr>
            <w:tcW w:w="4606" w:type="dxa"/>
            <w:vMerge/>
          </w:tcPr>
          <w:p w:rsidR="00FF1380" w:rsidRDefault="00FF1380" w:rsidP="00AD79C6"/>
        </w:tc>
        <w:tc>
          <w:tcPr>
            <w:tcW w:w="4606" w:type="dxa"/>
            <w:vAlign w:val="center"/>
          </w:tcPr>
          <w:p w:rsidR="00FF1380" w:rsidRDefault="00FF1380" w:rsidP="00FF1380">
            <w:r>
              <w:t>Zapnete alebo vypnete upozornenia pre</w:t>
            </w:r>
            <w:r>
              <w:t xml:space="preserve"> vibračný alarm.</w:t>
            </w:r>
          </w:p>
        </w:tc>
      </w:tr>
      <w:tr w:rsidR="00FF1380" w:rsidTr="00FF1380">
        <w:trPr>
          <w:trHeight w:val="827"/>
        </w:trPr>
        <w:tc>
          <w:tcPr>
            <w:tcW w:w="4606" w:type="dxa"/>
            <w:vMerge/>
          </w:tcPr>
          <w:p w:rsidR="00FF1380" w:rsidRDefault="00FF1380" w:rsidP="00AD79C6"/>
        </w:tc>
        <w:tc>
          <w:tcPr>
            <w:tcW w:w="4606" w:type="dxa"/>
            <w:vAlign w:val="center"/>
          </w:tcPr>
          <w:p w:rsidR="00FF1380" w:rsidRDefault="00FF1380" w:rsidP="00FF1380">
            <w:r>
              <w:t>Zapnete alebo vypnete upozornenia pre</w:t>
            </w:r>
            <w:r>
              <w:t xml:space="preserve"> prekročenie rýchlosti.</w:t>
            </w:r>
          </w:p>
        </w:tc>
      </w:tr>
      <w:tr w:rsidR="00FF1380" w:rsidTr="00FF1380">
        <w:trPr>
          <w:trHeight w:val="697"/>
        </w:trPr>
        <w:tc>
          <w:tcPr>
            <w:tcW w:w="4606" w:type="dxa"/>
            <w:vMerge/>
          </w:tcPr>
          <w:p w:rsidR="00FF1380" w:rsidRDefault="00FF1380" w:rsidP="00AD79C6"/>
        </w:tc>
        <w:tc>
          <w:tcPr>
            <w:tcW w:w="4606" w:type="dxa"/>
            <w:vAlign w:val="center"/>
          </w:tcPr>
          <w:p w:rsidR="00FF1380" w:rsidRDefault="00FF1380" w:rsidP="00FF1380">
            <w:r>
              <w:t>Zapnete alebo vypnete upozornenia pre</w:t>
            </w:r>
            <w:r>
              <w:t xml:space="preserve"> vstup do </w:t>
            </w:r>
            <w:proofErr w:type="spellStart"/>
            <w:r>
              <w:t>geo-fence</w:t>
            </w:r>
            <w:proofErr w:type="spellEnd"/>
            <w:r>
              <w:t xml:space="preserve"> zóny.</w:t>
            </w:r>
          </w:p>
        </w:tc>
      </w:tr>
      <w:tr w:rsidR="00FF1380" w:rsidTr="00FF1380">
        <w:trPr>
          <w:trHeight w:val="849"/>
        </w:trPr>
        <w:tc>
          <w:tcPr>
            <w:tcW w:w="4606" w:type="dxa"/>
            <w:vMerge/>
          </w:tcPr>
          <w:p w:rsidR="00FF1380" w:rsidRDefault="00FF1380" w:rsidP="00AD79C6"/>
        </w:tc>
        <w:tc>
          <w:tcPr>
            <w:tcW w:w="4606" w:type="dxa"/>
            <w:vAlign w:val="center"/>
          </w:tcPr>
          <w:p w:rsidR="00FF1380" w:rsidRDefault="00FF1380" w:rsidP="00FF1380">
            <w:r>
              <w:t>Zapnete alebo vypnete upozornenia pre</w:t>
            </w:r>
            <w:r>
              <w:t xml:space="preserve"> výstup z </w:t>
            </w:r>
            <w:proofErr w:type="spellStart"/>
            <w:r>
              <w:t>geo-fence</w:t>
            </w:r>
            <w:proofErr w:type="spellEnd"/>
            <w:r>
              <w:t xml:space="preserve"> zóny.</w:t>
            </w:r>
          </w:p>
        </w:tc>
      </w:tr>
      <w:tr w:rsidR="00FF1380" w:rsidTr="00FF1380">
        <w:trPr>
          <w:trHeight w:val="705"/>
        </w:trPr>
        <w:tc>
          <w:tcPr>
            <w:tcW w:w="4606" w:type="dxa"/>
            <w:vMerge/>
          </w:tcPr>
          <w:p w:rsidR="00FF1380" w:rsidRDefault="00FF1380" w:rsidP="00AD79C6"/>
        </w:tc>
        <w:tc>
          <w:tcPr>
            <w:tcW w:w="4606" w:type="dxa"/>
            <w:vAlign w:val="center"/>
          </w:tcPr>
          <w:p w:rsidR="00FF1380" w:rsidRDefault="00FF1380" w:rsidP="00FF1380">
            <w:r>
              <w:t>Zapnete alebo vypnete upozorn</w:t>
            </w:r>
            <w:r>
              <w:t>enia o </w:t>
            </w:r>
            <w:proofErr w:type="spellStart"/>
            <w:r>
              <w:t>uploadovaní</w:t>
            </w:r>
            <w:proofErr w:type="spellEnd"/>
            <w:r>
              <w:t xml:space="preserve"> videa pri SOS.</w:t>
            </w:r>
          </w:p>
        </w:tc>
      </w:tr>
      <w:tr w:rsidR="00FF1380" w:rsidTr="00FF1380">
        <w:trPr>
          <w:trHeight w:val="829"/>
        </w:trPr>
        <w:tc>
          <w:tcPr>
            <w:tcW w:w="4606" w:type="dxa"/>
            <w:vMerge/>
          </w:tcPr>
          <w:p w:rsidR="00FF1380" w:rsidRDefault="00FF1380" w:rsidP="00AD79C6"/>
        </w:tc>
        <w:tc>
          <w:tcPr>
            <w:tcW w:w="4606" w:type="dxa"/>
            <w:vAlign w:val="center"/>
          </w:tcPr>
          <w:p w:rsidR="00FF1380" w:rsidRDefault="00FF1380" w:rsidP="00FF1380">
            <w:r>
              <w:t>Zapnete alebo vypnete upozornenia o </w:t>
            </w:r>
            <w:proofErr w:type="spellStart"/>
            <w:r>
              <w:t>uploadovaní</w:t>
            </w:r>
            <w:proofErr w:type="spellEnd"/>
            <w:r>
              <w:t xml:space="preserve"> videa pri</w:t>
            </w:r>
            <w:r>
              <w:t xml:space="preserve"> vibračnom alarme.</w:t>
            </w:r>
          </w:p>
        </w:tc>
      </w:tr>
      <w:tr w:rsidR="00FF1380" w:rsidTr="00FF1380">
        <w:trPr>
          <w:trHeight w:val="699"/>
        </w:trPr>
        <w:tc>
          <w:tcPr>
            <w:tcW w:w="4606" w:type="dxa"/>
            <w:vMerge/>
          </w:tcPr>
          <w:p w:rsidR="00FF1380" w:rsidRDefault="00FF1380" w:rsidP="00AD79C6"/>
        </w:tc>
        <w:tc>
          <w:tcPr>
            <w:tcW w:w="4606" w:type="dxa"/>
            <w:vAlign w:val="center"/>
          </w:tcPr>
          <w:p w:rsidR="00FF1380" w:rsidRDefault="00FF1380" w:rsidP="00FF1380">
            <w:r>
              <w:t>Zapnete alebo vypnete upozornenia o </w:t>
            </w:r>
            <w:proofErr w:type="spellStart"/>
            <w:r>
              <w:t>uploadovaní</w:t>
            </w:r>
            <w:proofErr w:type="spellEnd"/>
            <w:r>
              <w:t xml:space="preserve"> videa pri</w:t>
            </w:r>
            <w:r>
              <w:t xml:space="preserve"> </w:t>
            </w:r>
            <w:proofErr w:type="spellStart"/>
            <w:r>
              <w:t>Geo</w:t>
            </w:r>
            <w:proofErr w:type="spellEnd"/>
            <w:r>
              <w:t xml:space="preserve"> </w:t>
            </w:r>
            <w:proofErr w:type="spellStart"/>
            <w:r>
              <w:t>Fence</w:t>
            </w:r>
            <w:proofErr w:type="spellEnd"/>
            <w:r>
              <w:t>.</w:t>
            </w:r>
          </w:p>
        </w:tc>
      </w:tr>
      <w:tr w:rsidR="00FF1380" w:rsidTr="00FF1380">
        <w:tc>
          <w:tcPr>
            <w:tcW w:w="4606" w:type="dxa"/>
            <w:vMerge/>
          </w:tcPr>
          <w:p w:rsidR="00FF1380" w:rsidRDefault="00FF1380" w:rsidP="00AD79C6"/>
        </w:tc>
        <w:tc>
          <w:tcPr>
            <w:tcW w:w="4606" w:type="dxa"/>
            <w:vAlign w:val="center"/>
          </w:tcPr>
          <w:p w:rsidR="00FF1380" w:rsidRDefault="00FF1380" w:rsidP="00FF1380">
            <w:r>
              <w:t>Zapnete alebo vypnete upozornenia o </w:t>
            </w:r>
            <w:proofErr w:type="spellStart"/>
            <w:r>
              <w:t>uploadovaní</w:t>
            </w:r>
            <w:proofErr w:type="spellEnd"/>
            <w:r>
              <w:t xml:space="preserve"> videa pri</w:t>
            </w:r>
            <w:r>
              <w:t xml:space="preserve"> </w:t>
            </w:r>
            <w:proofErr w:type="spellStart"/>
            <w:r>
              <w:t>detekovaní</w:t>
            </w:r>
            <w:proofErr w:type="spellEnd"/>
            <w:r>
              <w:t xml:space="preserve"> nárazu.</w:t>
            </w:r>
          </w:p>
        </w:tc>
      </w:tr>
    </w:tbl>
    <w:p w:rsidR="00AD79C6" w:rsidRDefault="00AD79C6" w:rsidP="00AD79C6"/>
    <w:p w:rsidR="001A25DC" w:rsidRDefault="001A25DC">
      <w:r>
        <w:br w:type="page"/>
      </w:r>
    </w:p>
    <w:p w:rsidR="001A25DC" w:rsidRDefault="001A25DC" w:rsidP="00AD79C6">
      <w:r>
        <w:lastRenderedPageBreak/>
        <w:t>Nastavenia zariadenia:</w:t>
      </w:r>
    </w:p>
    <w:tbl>
      <w:tblPr>
        <w:tblStyle w:val="Mriekatabuky"/>
        <w:tblW w:w="0" w:type="auto"/>
        <w:tblBorders>
          <w:top w:val="none" w:sz="0" w:space="0" w:color="auto"/>
          <w:left w:val="none" w:sz="0" w:space="0" w:color="auto"/>
          <w:bottom w:val="none" w:sz="0" w:space="0" w:color="auto"/>
        </w:tblBorders>
        <w:tblLook w:val="04A0" w:firstRow="1" w:lastRow="0" w:firstColumn="1" w:lastColumn="0" w:noHBand="0" w:noVBand="1"/>
      </w:tblPr>
      <w:tblGrid>
        <w:gridCol w:w="4637"/>
        <w:gridCol w:w="4606"/>
      </w:tblGrid>
      <w:tr w:rsidR="001A25DC" w:rsidTr="001A25DC">
        <w:trPr>
          <w:trHeight w:val="616"/>
        </w:trPr>
        <w:tc>
          <w:tcPr>
            <w:tcW w:w="4606" w:type="dxa"/>
            <w:vMerge w:val="restart"/>
          </w:tcPr>
          <w:p w:rsidR="001A25DC" w:rsidRDefault="001A25DC" w:rsidP="00AD79C6">
            <w:r w:rsidRPr="001A25DC">
              <w:drawing>
                <wp:inline distT="0" distB="0" distL="0" distR="0" wp14:anchorId="09C74FA7" wp14:editId="3E4761AE">
                  <wp:extent cx="2807366" cy="2085975"/>
                  <wp:effectExtent l="0" t="0" r="0" b="0"/>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819527" cy="2095011"/>
                          </a:xfrm>
                          <a:prstGeom prst="rect">
                            <a:avLst/>
                          </a:prstGeom>
                        </pic:spPr>
                      </pic:pic>
                    </a:graphicData>
                  </a:graphic>
                </wp:inline>
              </w:drawing>
            </w:r>
          </w:p>
        </w:tc>
        <w:tc>
          <w:tcPr>
            <w:tcW w:w="4606" w:type="dxa"/>
          </w:tcPr>
          <w:p w:rsidR="001A25DC" w:rsidRDefault="001A25DC" w:rsidP="00AD79C6">
            <w:r>
              <w:t xml:space="preserve">Spätné </w:t>
            </w:r>
            <w:proofErr w:type="spellStart"/>
            <w:r>
              <w:t>geokódovanie</w:t>
            </w:r>
            <w:proofErr w:type="spellEnd"/>
            <w:r>
              <w:t xml:space="preserve"> (funkcia môže byť spoplatnená podľa </w:t>
            </w:r>
            <w:proofErr w:type="spellStart"/>
            <w:r>
              <w:t>Googlu</w:t>
            </w:r>
            <w:proofErr w:type="spellEnd"/>
            <w:r>
              <w:t>).</w:t>
            </w:r>
          </w:p>
        </w:tc>
      </w:tr>
      <w:tr w:rsidR="001A25DC" w:rsidTr="001A25DC">
        <w:trPr>
          <w:trHeight w:val="696"/>
        </w:trPr>
        <w:tc>
          <w:tcPr>
            <w:tcW w:w="4606" w:type="dxa"/>
            <w:vMerge/>
          </w:tcPr>
          <w:p w:rsidR="001A25DC" w:rsidRDefault="001A25DC" w:rsidP="00AD79C6"/>
        </w:tc>
        <w:tc>
          <w:tcPr>
            <w:tcW w:w="4606" w:type="dxa"/>
            <w:vAlign w:val="center"/>
          </w:tcPr>
          <w:p w:rsidR="001A25DC" w:rsidRDefault="001A25DC" w:rsidP="001A25DC">
            <w:r>
              <w:t>Zmena Jazyka aplikácie.</w:t>
            </w:r>
          </w:p>
        </w:tc>
      </w:tr>
      <w:tr w:rsidR="001A25DC" w:rsidTr="001A25DC">
        <w:trPr>
          <w:trHeight w:val="705"/>
        </w:trPr>
        <w:tc>
          <w:tcPr>
            <w:tcW w:w="4606" w:type="dxa"/>
            <w:vMerge/>
          </w:tcPr>
          <w:p w:rsidR="001A25DC" w:rsidRDefault="001A25DC" w:rsidP="00AD79C6"/>
        </w:tc>
        <w:tc>
          <w:tcPr>
            <w:tcW w:w="4606" w:type="dxa"/>
            <w:vAlign w:val="center"/>
          </w:tcPr>
          <w:p w:rsidR="001A25DC" w:rsidRDefault="001A25DC" w:rsidP="001A25DC">
            <w:r>
              <w:t>Nastavenie mernej jednotky.</w:t>
            </w:r>
          </w:p>
        </w:tc>
      </w:tr>
      <w:tr w:rsidR="001A25DC" w:rsidTr="001A25DC">
        <w:trPr>
          <w:trHeight w:val="688"/>
        </w:trPr>
        <w:tc>
          <w:tcPr>
            <w:tcW w:w="4606" w:type="dxa"/>
            <w:vMerge/>
          </w:tcPr>
          <w:p w:rsidR="001A25DC" w:rsidRDefault="001A25DC" w:rsidP="00AD79C6"/>
        </w:tc>
        <w:tc>
          <w:tcPr>
            <w:tcW w:w="4606" w:type="dxa"/>
            <w:vAlign w:val="center"/>
          </w:tcPr>
          <w:p w:rsidR="001A25DC" w:rsidRDefault="001A25DC" w:rsidP="001A25DC">
            <w:r>
              <w:t>Nastavenie alarmov zariadenia.</w:t>
            </w:r>
          </w:p>
        </w:tc>
      </w:tr>
      <w:tr w:rsidR="001A25DC" w:rsidTr="001A25DC">
        <w:tc>
          <w:tcPr>
            <w:tcW w:w="4606" w:type="dxa"/>
            <w:vMerge/>
          </w:tcPr>
          <w:p w:rsidR="001A25DC" w:rsidRDefault="001A25DC" w:rsidP="00AD79C6"/>
        </w:tc>
        <w:tc>
          <w:tcPr>
            <w:tcW w:w="4606" w:type="dxa"/>
            <w:vAlign w:val="center"/>
          </w:tcPr>
          <w:p w:rsidR="001A25DC" w:rsidRDefault="001A25DC" w:rsidP="001A25DC">
            <w:r>
              <w:t xml:space="preserve">Zmazanie pamäte </w:t>
            </w:r>
            <w:proofErr w:type="spellStart"/>
            <w:r>
              <w:t>cache</w:t>
            </w:r>
            <w:proofErr w:type="spellEnd"/>
            <w:r>
              <w:t>.</w:t>
            </w:r>
          </w:p>
        </w:tc>
      </w:tr>
    </w:tbl>
    <w:p w:rsidR="001A25DC" w:rsidRDefault="001A25DC" w:rsidP="00AD79C6">
      <w:r w:rsidRPr="001A25DC">
        <w:t xml:space="preserve"> </w:t>
      </w:r>
    </w:p>
    <w:p w:rsidR="00AD79C6" w:rsidRDefault="00AD79C6" w:rsidP="00AD79C6">
      <w:r>
        <w:t>Pre nastavenie alarmov kliknite na tlačidlo „</w:t>
      </w:r>
      <w:proofErr w:type="spellStart"/>
      <w:r>
        <w:t>Command</w:t>
      </w:r>
      <w:proofErr w:type="spellEnd"/>
      <w:r>
        <w:t>“ následne prejdete do nastavení alarmov.</w:t>
      </w:r>
    </w:p>
    <w:p w:rsidR="00AD79C6" w:rsidRDefault="00AD79C6" w:rsidP="00AD79C6">
      <w:r>
        <w:t>Nastavenie telefónnych čísel pre SOS tlačidlo:</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5135"/>
      </w:tblGrid>
      <w:tr w:rsidR="00AD79C6" w:rsidTr="006F0DF4">
        <w:tc>
          <w:tcPr>
            <w:tcW w:w="4077" w:type="dxa"/>
          </w:tcPr>
          <w:p w:rsidR="00AD79C6" w:rsidRDefault="001A25DC" w:rsidP="00486FC3">
            <w:r w:rsidRPr="001A25DC">
              <w:drawing>
                <wp:inline distT="0" distB="0" distL="0" distR="0" wp14:anchorId="32B410FC" wp14:editId="40FC5602">
                  <wp:extent cx="2190750" cy="3590335"/>
                  <wp:effectExtent l="0" t="0" r="0" b="0"/>
                  <wp:docPr id="5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192241" cy="3592778"/>
                          </a:xfrm>
                          <a:prstGeom prst="rect">
                            <a:avLst/>
                          </a:prstGeom>
                        </pic:spPr>
                      </pic:pic>
                    </a:graphicData>
                  </a:graphic>
                </wp:inline>
              </w:drawing>
            </w:r>
          </w:p>
        </w:tc>
        <w:tc>
          <w:tcPr>
            <w:tcW w:w="5135" w:type="dxa"/>
            <w:vAlign w:val="center"/>
          </w:tcPr>
          <w:p w:rsidR="00AD79C6" w:rsidRDefault="00AD79C6" w:rsidP="00486FC3">
            <w:r>
              <w:t>V tomto nastavení môžete zadať tri SOS čísla, ktoré bude kamera vytáčať pri podržaní SOS tlačidla.</w:t>
            </w:r>
          </w:p>
          <w:p w:rsidR="00AD79C6" w:rsidRDefault="00AD79C6" w:rsidP="00486FC3"/>
        </w:tc>
      </w:tr>
    </w:tbl>
    <w:p w:rsidR="00AD79C6" w:rsidRDefault="00AD79C6" w:rsidP="00AD79C6"/>
    <w:p w:rsidR="001A25DC" w:rsidRDefault="001A25DC">
      <w:r>
        <w:br w:type="page"/>
      </w:r>
    </w:p>
    <w:p w:rsidR="00AD79C6" w:rsidRDefault="00AD79C6" w:rsidP="00AD79C6">
      <w:r>
        <w:lastRenderedPageBreak/>
        <w:t xml:space="preserve">Nastavenie </w:t>
      </w:r>
      <w:r w:rsidR="001A25DC">
        <w:t>hlasitosti zariadenia</w:t>
      </w:r>
      <w:r>
        <w:t>:</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1"/>
        <w:gridCol w:w="4736"/>
      </w:tblGrid>
      <w:tr w:rsidR="00AD79C6" w:rsidTr="006F0DF4">
        <w:trPr>
          <w:trHeight w:val="1322"/>
        </w:trPr>
        <w:tc>
          <w:tcPr>
            <w:tcW w:w="4161" w:type="dxa"/>
          </w:tcPr>
          <w:p w:rsidR="00AD79C6" w:rsidRDefault="001A25DC" w:rsidP="00486FC3">
            <w:r w:rsidRPr="001A25DC">
              <w:drawing>
                <wp:inline distT="0" distB="0" distL="0" distR="0" wp14:anchorId="7CBB5A27" wp14:editId="3A7E7551">
                  <wp:extent cx="2276475" cy="3762592"/>
                  <wp:effectExtent l="0" t="0" r="0" b="9525"/>
                  <wp:docPr id="60" name="Obrázo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276650" cy="3762881"/>
                          </a:xfrm>
                          <a:prstGeom prst="rect">
                            <a:avLst/>
                          </a:prstGeom>
                        </pic:spPr>
                      </pic:pic>
                    </a:graphicData>
                  </a:graphic>
                </wp:inline>
              </w:drawing>
            </w:r>
          </w:p>
        </w:tc>
        <w:tc>
          <w:tcPr>
            <w:tcW w:w="4736" w:type="dxa"/>
            <w:vAlign w:val="center"/>
          </w:tcPr>
          <w:p w:rsidR="00AD79C6" w:rsidRPr="001A25DC" w:rsidRDefault="001A25DC" w:rsidP="001A25DC">
            <w:r w:rsidRPr="001A25DC">
              <w:t xml:space="preserve">Umožňuje zmenu hlasitosti zariadenia. </w:t>
            </w:r>
          </w:p>
        </w:tc>
      </w:tr>
    </w:tbl>
    <w:p w:rsidR="00AD79C6" w:rsidRDefault="00AD79C6" w:rsidP="00AD79C6"/>
    <w:p w:rsidR="00AD79C6" w:rsidRDefault="001A25DC" w:rsidP="00AD79C6">
      <w:r>
        <w:t>Vzdialené vypnutie motora</w:t>
      </w:r>
      <w:r w:rsidR="00AD79C6">
        <w:t>:</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5276"/>
      </w:tblGrid>
      <w:tr w:rsidR="00AD79C6" w:rsidTr="006F0DF4">
        <w:tc>
          <w:tcPr>
            <w:tcW w:w="3936" w:type="dxa"/>
          </w:tcPr>
          <w:p w:rsidR="00AD79C6" w:rsidRDefault="00001D02" w:rsidP="00486FC3">
            <w:r w:rsidRPr="00001D02">
              <w:drawing>
                <wp:inline distT="0" distB="0" distL="0" distR="0" wp14:anchorId="3FE439BB" wp14:editId="3187972C">
                  <wp:extent cx="2180378" cy="3676650"/>
                  <wp:effectExtent l="0" t="0" r="0" b="0"/>
                  <wp:docPr id="68" name="Obrázo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181226" cy="3678081"/>
                          </a:xfrm>
                          <a:prstGeom prst="rect">
                            <a:avLst/>
                          </a:prstGeom>
                        </pic:spPr>
                      </pic:pic>
                    </a:graphicData>
                  </a:graphic>
                </wp:inline>
              </w:drawing>
            </w:r>
          </w:p>
        </w:tc>
        <w:tc>
          <w:tcPr>
            <w:tcW w:w="5276" w:type="dxa"/>
            <w:vAlign w:val="center"/>
          </w:tcPr>
          <w:p w:rsidR="00AD79C6" w:rsidRDefault="001A25DC" w:rsidP="00486FC3">
            <w:r>
              <w:t xml:space="preserve">Umožňuje vzdialene vypnúť motor odoslaním príkazu </w:t>
            </w:r>
            <w:proofErr w:type="spellStart"/>
            <w:r>
              <w:t>Cut</w:t>
            </w:r>
            <w:proofErr w:type="spellEnd"/>
            <w:r>
              <w:t xml:space="preserve"> </w:t>
            </w:r>
            <w:proofErr w:type="spellStart"/>
            <w:r>
              <w:t>off</w:t>
            </w:r>
            <w:proofErr w:type="spellEnd"/>
            <w:r>
              <w:t xml:space="preserve">. Odoslaním príkazu </w:t>
            </w:r>
            <w:proofErr w:type="spellStart"/>
            <w:r>
              <w:t>Restore</w:t>
            </w:r>
            <w:proofErr w:type="spellEnd"/>
            <w:r>
              <w:t xml:space="preserve"> sa bude dať motor znovu naštartovať.</w:t>
            </w:r>
          </w:p>
          <w:p w:rsidR="00001D02" w:rsidRDefault="00001D02" w:rsidP="00486FC3"/>
          <w:p w:rsidR="00001D02" w:rsidRDefault="00001D02" w:rsidP="00486FC3"/>
          <w:p w:rsidR="00001D02" w:rsidRDefault="00001D02" w:rsidP="00486FC3"/>
          <w:p w:rsidR="00001D02" w:rsidRDefault="00001D02" w:rsidP="00486FC3"/>
          <w:p w:rsidR="00001D02" w:rsidRDefault="00001D02" w:rsidP="00486FC3"/>
          <w:p w:rsidR="001A25DC" w:rsidRPr="00001D02" w:rsidRDefault="00001D02" w:rsidP="00001D02">
            <w:pPr>
              <w:rPr>
                <w:u w:val="single"/>
              </w:rPr>
            </w:pPr>
            <w:r w:rsidRPr="00001D02">
              <w:rPr>
                <w:u w:val="single"/>
              </w:rPr>
              <w:t>Poznámka: Pre vzdialené ovládanie motora je nutné mať nainštalované pribalené relé vo vozidle</w:t>
            </w:r>
            <w:r>
              <w:rPr>
                <w:u w:val="single"/>
              </w:rPr>
              <w:t xml:space="preserve"> a taktiež musia byť dodržané podmienky pre vypnutie motora.</w:t>
            </w:r>
          </w:p>
        </w:tc>
      </w:tr>
    </w:tbl>
    <w:p w:rsidR="00AD79C6" w:rsidRDefault="00AD79C6" w:rsidP="00AD79C6"/>
    <w:p w:rsidR="00AD79C6" w:rsidRDefault="00001D02" w:rsidP="00AD79C6">
      <w:r>
        <w:lastRenderedPageBreak/>
        <w:t>Alarm zrýchľovania</w:t>
      </w:r>
      <w:r w:rsidR="00AD79C6">
        <w:t>:</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5276"/>
      </w:tblGrid>
      <w:tr w:rsidR="00AD79C6" w:rsidTr="006F0DF4">
        <w:trPr>
          <w:trHeight w:val="3176"/>
        </w:trPr>
        <w:tc>
          <w:tcPr>
            <w:tcW w:w="3936" w:type="dxa"/>
          </w:tcPr>
          <w:p w:rsidR="00AD79C6" w:rsidRDefault="00001D02" w:rsidP="00486FC3">
            <w:r w:rsidRPr="00001D02">
              <w:drawing>
                <wp:inline distT="0" distB="0" distL="0" distR="0" wp14:anchorId="45C9B77F" wp14:editId="6691551B">
                  <wp:extent cx="2324100" cy="3918999"/>
                  <wp:effectExtent l="0" t="0" r="0" b="5715"/>
                  <wp:docPr id="69" name="Obrázo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325005" cy="3920525"/>
                          </a:xfrm>
                          <a:prstGeom prst="rect">
                            <a:avLst/>
                          </a:prstGeom>
                        </pic:spPr>
                      </pic:pic>
                    </a:graphicData>
                  </a:graphic>
                </wp:inline>
              </w:drawing>
            </w:r>
          </w:p>
        </w:tc>
        <w:tc>
          <w:tcPr>
            <w:tcW w:w="5276" w:type="dxa"/>
            <w:vAlign w:val="center"/>
          </w:tcPr>
          <w:p w:rsidR="00AD79C6" w:rsidRDefault="00001D02" w:rsidP="00001D02">
            <w:r>
              <w:t>Alarm zrýchľovania Vás môže upozorňovať na zrýchľovanie vozidla. Pri tejto funkcií môže byť aj aktivované automatické nahratie záznamu do aplikácie aby ste si mohli pozrieť prečo vozidlo zrýchľovalo.</w:t>
            </w:r>
          </w:p>
        </w:tc>
      </w:tr>
    </w:tbl>
    <w:p w:rsidR="00AD79C6" w:rsidRDefault="00AD79C6" w:rsidP="00AD79C6"/>
    <w:p w:rsidR="00AD79C6" w:rsidRDefault="00AD79C6" w:rsidP="00AD79C6">
      <w:r>
        <w:t xml:space="preserve">Alarm </w:t>
      </w:r>
      <w:r w:rsidR="00001D02">
        <w:t>pre brzdenie</w:t>
      </w:r>
      <w:r>
        <w:t>:</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5276"/>
      </w:tblGrid>
      <w:tr w:rsidR="00AD79C6" w:rsidTr="006F0DF4">
        <w:tc>
          <w:tcPr>
            <w:tcW w:w="3936" w:type="dxa"/>
          </w:tcPr>
          <w:p w:rsidR="00AD79C6" w:rsidRDefault="00001D02" w:rsidP="00486FC3">
            <w:r w:rsidRPr="00001D02">
              <w:drawing>
                <wp:inline distT="0" distB="0" distL="0" distR="0" wp14:anchorId="76A8BBF8" wp14:editId="423FFED9">
                  <wp:extent cx="2324100" cy="3912406"/>
                  <wp:effectExtent l="0" t="0" r="0" b="0"/>
                  <wp:docPr id="70" name="Obrázo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324401" cy="3912912"/>
                          </a:xfrm>
                          <a:prstGeom prst="rect">
                            <a:avLst/>
                          </a:prstGeom>
                        </pic:spPr>
                      </pic:pic>
                    </a:graphicData>
                  </a:graphic>
                </wp:inline>
              </w:drawing>
            </w:r>
          </w:p>
        </w:tc>
        <w:tc>
          <w:tcPr>
            <w:tcW w:w="5276" w:type="dxa"/>
            <w:vAlign w:val="center"/>
          </w:tcPr>
          <w:p w:rsidR="00AD79C6" w:rsidRDefault="00001D02" w:rsidP="00001D02">
            <w:r>
              <w:t xml:space="preserve">Alarm zrýchľovania Vás môže upozorňovať na </w:t>
            </w:r>
            <w:r>
              <w:t>brzdenie</w:t>
            </w:r>
            <w:r>
              <w:t xml:space="preserve"> vozidla. Pri tejto funkcií môže byť aj aktivované automatické nahratie záznamu do aplikácie aby ste si mohli pozrieť prečo vozidlo </w:t>
            </w:r>
            <w:r>
              <w:t xml:space="preserve">prudko </w:t>
            </w:r>
            <w:proofErr w:type="spellStart"/>
            <w:r>
              <w:t>spomalovalo</w:t>
            </w:r>
            <w:proofErr w:type="spellEnd"/>
            <w:r>
              <w:t>.</w:t>
            </w:r>
          </w:p>
        </w:tc>
      </w:tr>
    </w:tbl>
    <w:p w:rsidR="00AD79C6" w:rsidRDefault="00FB37F8" w:rsidP="00AD79C6">
      <w:r>
        <w:lastRenderedPageBreak/>
        <w:br/>
        <w:t>Alarm prudkého zabočenia</w:t>
      </w:r>
      <w:r w:rsidR="00AD79C6">
        <w:t>:</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1"/>
        <w:gridCol w:w="5427"/>
      </w:tblGrid>
      <w:tr w:rsidR="00AD79C6" w:rsidTr="006F0DF4">
        <w:tc>
          <w:tcPr>
            <w:tcW w:w="3510" w:type="dxa"/>
          </w:tcPr>
          <w:p w:rsidR="00AD79C6" w:rsidRDefault="00001D02" w:rsidP="00486FC3">
            <w:r w:rsidRPr="00001D02">
              <w:drawing>
                <wp:inline distT="0" distB="0" distL="0" distR="0" wp14:anchorId="7D38472A" wp14:editId="730F08D2">
                  <wp:extent cx="2314575" cy="3844619"/>
                  <wp:effectExtent l="0" t="0" r="0" b="3810"/>
                  <wp:docPr id="71" name="Obrázo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315217" cy="3845686"/>
                          </a:xfrm>
                          <a:prstGeom prst="rect">
                            <a:avLst/>
                          </a:prstGeom>
                        </pic:spPr>
                      </pic:pic>
                    </a:graphicData>
                  </a:graphic>
                </wp:inline>
              </w:drawing>
            </w:r>
          </w:p>
        </w:tc>
        <w:tc>
          <w:tcPr>
            <w:tcW w:w="5702" w:type="dxa"/>
            <w:vAlign w:val="center"/>
          </w:tcPr>
          <w:p w:rsidR="00AD79C6" w:rsidRDefault="00FB37F8" w:rsidP="00486FC3">
            <w:r>
              <w:t xml:space="preserve">Alarm prudkého zabočenia Vás môže upozorniť na to ak vozidlo bude prudko odbočovať. Táto funkcia môže tiež umožniť automatické </w:t>
            </w:r>
            <w:proofErr w:type="spellStart"/>
            <w:r>
              <w:t>uploadovanie</w:t>
            </w:r>
            <w:proofErr w:type="spellEnd"/>
            <w:r>
              <w:t xml:space="preserve"> záznamu do aplikácie.</w:t>
            </w:r>
          </w:p>
        </w:tc>
      </w:tr>
    </w:tbl>
    <w:p w:rsidR="00FB37F8" w:rsidRDefault="00FB37F8"/>
    <w:p w:rsidR="006F0DF4" w:rsidRDefault="006F0DF4">
      <w:r>
        <w:br w:type="page"/>
      </w:r>
    </w:p>
    <w:p w:rsidR="00FB37F8" w:rsidRDefault="00FB37F8">
      <w:r>
        <w:lastRenderedPageBreak/>
        <w:t>SMS príkazy pre zariadenie:</w:t>
      </w:r>
    </w:p>
    <w:p w:rsidR="00FB37F8" w:rsidRDefault="00FB37F8">
      <w:r>
        <w:t xml:space="preserve">Niektoré funkcie v zariadení môžete aktivovať alebo deaktivovať pomocou </w:t>
      </w:r>
      <w:proofErr w:type="spellStart"/>
      <w:r>
        <w:t>sms</w:t>
      </w:r>
      <w:proofErr w:type="spellEnd"/>
      <w:r>
        <w:t xml:space="preserve"> správy zaslaním na telefónne číslo SIM karty vloženej v zariadení.</w:t>
      </w:r>
      <w:r w:rsidR="006F0DF4">
        <w:t xml:space="preserve"> </w:t>
      </w:r>
      <w:r w:rsidR="006F0DF4" w:rsidRPr="006F0DF4">
        <w:rPr>
          <w:b/>
        </w:rPr>
        <w:t xml:space="preserve">Predvolené heslo pre </w:t>
      </w:r>
      <w:proofErr w:type="spellStart"/>
      <w:r w:rsidR="006F0DF4" w:rsidRPr="006F0DF4">
        <w:rPr>
          <w:b/>
        </w:rPr>
        <w:t>sms</w:t>
      </w:r>
      <w:proofErr w:type="spellEnd"/>
      <w:r w:rsidR="006F0DF4" w:rsidRPr="006F0DF4">
        <w:rPr>
          <w:b/>
        </w:rPr>
        <w:t xml:space="preserve"> </w:t>
      </w:r>
      <w:r w:rsidR="006F0DF4">
        <w:rPr>
          <w:b/>
        </w:rPr>
        <w:t xml:space="preserve">nastavenia </w:t>
      </w:r>
      <w:r w:rsidR="006F0DF4" w:rsidRPr="006F0DF4">
        <w:rPr>
          <w:b/>
        </w:rPr>
        <w:t>je 666666</w:t>
      </w:r>
      <w:r w:rsidR="006F0DF4">
        <w:rPr>
          <w:b/>
        </w:rPr>
        <w:t>.</w:t>
      </w:r>
    </w:p>
    <w:tbl>
      <w:tblPr>
        <w:tblStyle w:val="Mriekatabuky"/>
        <w:tblW w:w="0" w:type="auto"/>
        <w:tblLook w:val="04A0" w:firstRow="1" w:lastRow="0" w:firstColumn="1" w:lastColumn="0" w:noHBand="0" w:noVBand="1"/>
      </w:tblPr>
      <w:tblGrid>
        <w:gridCol w:w="2376"/>
        <w:gridCol w:w="3544"/>
        <w:gridCol w:w="3368"/>
      </w:tblGrid>
      <w:tr w:rsidR="00FB37F8" w:rsidTr="006F0DF4">
        <w:tc>
          <w:tcPr>
            <w:tcW w:w="2376" w:type="dxa"/>
          </w:tcPr>
          <w:p w:rsidR="00FB37F8" w:rsidRDefault="00FB37F8" w:rsidP="00FB37F8">
            <w:pPr>
              <w:jc w:val="center"/>
            </w:pPr>
            <w:r>
              <w:t>Funkcia</w:t>
            </w:r>
          </w:p>
        </w:tc>
        <w:tc>
          <w:tcPr>
            <w:tcW w:w="3544" w:type="dxa"/>
          </w:tcPr>
          <w:p w:rsidR="00FB37F8" w:rsidRDefault="00FB37F8" w:rsidP="00FB37F8">
            <w:pPr>
              <w:jc w:val="center"/>
            </w:pPr>
            <w:r>
              <w:t>Príkaz</w:t>
            </w:r>
          </w:p>
        </w:tc>
        <w:tc>
          <w:tcPr>
            <w:tcW w:w="3368" w:type="dxa"/>
          </w:tcPr>
          <w:p w:rsidR="00FB37F8" w:rsidRDefault="00FB37F8" w:rsidP="00FB37F8">
            <w:pPr>
              <w:jc w:val="center"/>
            </w:pPr>
            <w:r>
              <w:t>Príklad</w:t>
            </w:r>
          </w:p>
        </w:tc>
      </w:tr>
      <w:tr w:rsidR="00FB37F8" w:rsidTr="006F0DF4">
        <w:tc>
          <w:tcPr>
            <w:tcW w:w="2376" w:type="dxa"/>
            <w:vAlign w:val="center"/>
          </w:tcPr>
          <w:p w:rsidR="00FB37F8" w:rsidRDefault="00FB37F8" w:rsidP="006F0DF4">
            <w:r>
              <w:t>Pridanie SOS čísla</w:t>
            </w:r>
          </w:p>
        </w:tc>
        <w:tc>
          <w:tcPr>
            <w:tcW w:w="3544" w:type="dxa"/>
            <w:vAlign w:val="center"/>
          </w:tcPr>
          <w:p w:rsidR="00FB37F8" w:rsidRDefault="00FB37F8" w:rsidP="006F0DF4">
            <w:proofErr w:type="spellStart"/>
            <w:r>
              <w:t>SOS#heslo#A#telefónne</w:t>
            </w:r>
            <w:proofErr w:type="spellEnd"/>
            <w:r>
              <w:t xml:space="preserve"> číslo 1# telefónne číslo 2# telefónne číslo 3</w:t>
            </w:r>
          </w:p>
        </w:tc>
        <w:tc>
          <w:tcPr>
            <w:tcW w:w="3368" w:type="dxa"/>
            <w:vAlign w:val="center"/>
          </w:tcPr>
          <w:p w:rsidR="00FB37F8" w:rsidRPr="00FB37F8" w:rsidRDefault="00FB37F8" w:rsidP="006F0DF4">
            <w:pPr>
              <w:rPr>
                <w:b/>
              </w:rPr>
            </w:pPr>
            <w:r>
              <w:t>Príklad pre zadanie  jedného telefónneho čísla:</w:t>
            </w:r>
            <w:r>
              <w:br/>
            </w:r>
            <w:r w:rsidRPr="00FB37F8">
              <w:rPr>
                <w:b/>
              </w:rPr>
              <w:t>SOS#666666</w:t>
            </w:r>
            <w:r>
              <w:rPr>
                <w:b/>
              </w:rPr>
              <w:t>#A</w:t>
            </w:r>
            <w:r w:rsidR="004A31BB">
              <w:rPr>
                <w:b/>
              </w:rPr>
              <w:t>#123456789#0#0</w:t>
            </w:r>
          </w:p>
          <w:p w:rsidR="00FB37F8" w:rsidRDefault="00FB37F8" w:rsidP="006F0DF4"/>
        </w:tc>
      </w:tr>
      <w:tr w:rsidR="00FB37F8" w:rsidTr="006F0DF4">
        <w:trPr>
          <w:trHeight w:val="703"/>
        </w:trPr>
        <w:tc>
          <w:tcPr>
            <w:tcW w:w="2376" w:type="dxa"/>
            <w:vAlign w:val="center"/>
          </w:tcPr>
          <w:p w:rsidR="00FB37F8" w:rsidRDefault="00FB37F8" w:rsidP="006F0DF4">
            <w:r>
              <w:t>Zobrazenie zadaných SOS čísiel</w:t>
            </w:r>
          </w:p>
        </w:tc>
        <w:tc>
          <w:tcPr>
            <w:tcW w:w="3544" w:type="dxa"/>
            <w:vAlign w:val="center"/>
          </w:tcPr>
          <w:p w:rsidR="00FB37F8" w:rsidRDefault="004A31BB" w:rsidP="006F0DF4">
            <w:proofErr w:type="spellStart"/>
            <w:r>
              <w:t>SOS#heslo</w:t>
            </w:r>
            <w:proofErr w:type="spellEnd"/>
          </w:p>
        </w:tc>
        <w:tc>
          <w:tcPr>
            <w:tcW w:w="3368" w:type="dxa"/>
            <w:vAlign w:val="center"/>
          </w:tcPr>
          <w:p w:rsidR="00FB37F8" w:rsidRDefault="004A31BB" w:rsidP="006F0DF4">
            <w:r>
              <w:t>SOS#666666</w:t>
            </w:r>
          </w:p>
        </w:tc>
      </w:tr>
      <w:tr w:rsidR="00FB37F8" w:rsidTr="006F0DF4">
        <w:trPr>
          <w:trHeight w:val="699"/>
        </w:trPr>
        <w:tc>
          <w:tcPr>
            <w:tcW w:w="2376" w:type="dxa"/>
            <w:vAlign w:val="center"/>
          </w:tcPr>
          <w:p w:rsidR="00FB37F8" w:rsidRDefault="004A31BB" w:rsidP="006F0DF4">
            <w:r>
              <w:t>Zmazanie telefónneho SOS čísla</w:t>
            </w:r>
          </w:p>
        </w:tc>
        <w:tc>
          <w:tcPr>
            <w:tcW w:w="3544" w:type="dxa"/>
            <w:vAlign w:val="center"/>
          </w:tcPr>
          <w:p w:rsidR="00FB37F8" w:rsidRDefault="004A31BB" w:rsidP="006F0DF4">
            <w:proofErr w:type="spellStart"/>
            <w:r>
              <w:t>SOS#heslo#D</w:t>
            </w:r>
            <w:proofErr w:type="spellEnd"/>
            <w:r>
              <w:t># č1#č2#č3</w:t>
            </w:r>
          </w:p>
        </w:tc>
        <w:tc>
          <w:tcPr>
            <w:tcW w:w="3368" w:type="dxa"/>
            <w:vAlign w:val="center"/>
          </w:tcPr>
          <w:p w:rsidR="00FB37F8" w:rsidRDefault="004A31BB" w:rsidP="006F0DF4">
            <w:r>
              <w:t xml:space="preserve">SOS#666666#D#123456789#0#0 </w:t>
            </w:r>
          </w:p>
        </w:tc>
      </w:tr>
      <w:tr w:rsidR="00FB37F8" w:rsidTr="006F0DF4">
        <w:tc>
          <w:tcPr>
            <w:tcW w:w="2376" w:type="dxa"/>
            <w:vAlign w:val="center"/>
          </w:tcPr>
          <w:p w:rsidR="00FB37F8" w:rsidRDefault="004A31BB" w:rsidP="006F0DF4">
            <w:r>
              <w:t>Nárazový alarm</w:t>
            </w:r>
          </w:p>
        </w:tc>
        <w:tc>
          <w:tcPr>
            <w:tcW w:w="3544" w:type="dxa"/>
            <w:vAlign w:val="center"/>
          </w:tcPr>
          <w:p w:rsidR="004A31BB" w:rsidRDefault="004A31BB" w:rsidP="006F0DF4">
            <w:pPr>
              <w:rPr>
                <w:rFonts w:ascii="Calibri" w:eastAsia="SimSun" w:hAnsi="Calibri" w:cs="Calibri"/>
              </w:rPr>
            </w:pPr>
            <w:proofErr w:type="spellStart"/>
            <w:r>
              <w:rPr>
                <w:rFonts w:ascii="Calibri" w:eastAsia="SimSun" w:hAnsi="Calibri" w:cs="Calibri"/>
              </w:rPr>
              <w:t>CRASHALM#</w:t>
            </w:r>
            <w:r>
              <w:rPr>
                <w:rFonts w:ascii="Calibri" w:eastAsia="SimSun" w:hAnsi="Calibri" w:cs="Calibri"/>
              </w:rPr>
              <w:t>heslo#ON</w:t>
            </w:r>
            <w:r>
              <w:rPr>
                <w:rFonts w:ascii="Calibri" w:eastAsia="SimSun" w:hAnsi="Calibri" w:cs="Calibri"/>
              </w:rPr>
              <w:t>#M</w:t>
            </w:r>
            <w:proofErr w:type="spellEnd"/>
          </w:p>
          <w:p w:rsidR="004A31BB" w:rsidRDefault="004A31BB" w:rsidP="006F0DF4">
            <w:pPr>
              <w:rPr>
                <w:rFonts w:ascii="Calibri" w:eastAsia="SimSun" w:hAnsi="Calibri" w:cs="Calibri"/>
                <w:sz w:val="24"/>
                <w:szCs w:val="24"/>
              </w:rPr>
            </w:pPr>
            <w:r>
              <w:rPr>
                <w:rFonts w:ascii="Calibri" w:eastAsia="SimSun" w:hAnsi="Calibri" w:cs="Calibri"/>
                <w:sz w:val="24"/>
                <w:szCs w:val="24"/>
              </w:rPr>
              <w:t>M- výber citlivosti alarmu</w:t>
            </w:r>
            <w:r>
              <w:rPr>
                <w:rFonts w:ascii="Calibri" w:eastAsia="SimSun" w:hAnsi="Calibri" w:cs="Calibri"/>
                <w:sz w:val="24"/>
                <w:szCs w:val="24"/>
              </w:rPr>
              <w:br/>
              <w:t>1- nízka, 2- stredná, 3- vysoká</w:t>
            </w:r>
          </w:p>
          <w:p w:rsidR="00FB37F8" w:rsidRDefault="00FB37F8" w:rsidP="006F0DF4"/>
        </w:tc>
        <w:tc>
          <w:tcPr>
            <w:tcW w:w="3368" w:type="dxa"/>
            <w:vAlign w:val="center"/>
          </w:tcPr>
          <w:p w:rsidR="004A31BB" w:rsidRDefault="004A31BB" w:rsidP="006F0DF4">
            <w:r>
              <w:t>Zapnutie alarmu so strednou citlivosťou:</w:t>
            </w:r>
          </w:p>
          <w:p w:rsidR="00FB37F8" w:rsidRPr="004A31BB" w:rsidRDefault="004A31BB" w:rsidP="006F0DF4">
            <w:pPr>
              <w:rPr>
                <w:b/>
              </w:rPr>
            </w:pPr>
            <w:r>
              <w:rPr>
                <w:b/>
              </w:rPr>
              <w:t>CRASHALM#666666#ON#2</w:t>
            </w:r>
          </w:p>
        </w:tc>
      </w:tr>
      <w:tr w:rsidR="00FB37F8" w:rsidTr="006F0DF4">
        <w:trPr>
          <w:trHeight w:val="697"/>
        </w:trPr>
        <w:tc>
          <w:tcPr>
            <w:tcW w:w="2376" w:type="dxa"/>
            <w:vAlign w:val="center"/>
          </w:tcPr>
          <w:p w:rsidR="00FB37F8" w:rsidRDefault="004A31BB" w:rsidP="006F0DF4">
            <w:r>
              <w:t>Vypnutie nárazového senzora</w:t>
            </w:r>
          </w:p>
        </w:tc>
        <w:tc>
          <w:tcPr>
            <w:tcW w:w="3544" w:type="dxa"/>
            <w:vAlign w:val="center"/>
          </w:tcPr>
          <w:p w:rsidR="004A31BB" w:rsidRDefault="004A31BB" w:rsidP="006F0DF4">
            <w:pPr>
              <w:rPr>
                <w:rFonts w:ascii="Calibri" w:eastAsia="SimSun" w:hAnsi="Calibri" w:cs="Calibri"/>
                <w:sz w:val="24"/>
                <w:szCs w:val="24"/>
              </w:rPr>
            </w:pPr>
            <w:proofErr w:type="spellStart"/>
            <w:r>
              <w:rPr>
                <w:rFonts w:ascii="Calibri" w:eastAsia="SimSun" w:hAnsi="Calibri" w:cs="Calibri"/>
              </w:rPr>
              <w:t>CRASHALM#</w:t>
            </w:r>
            <w:r>
              <w:rPr>
                <w:rFonts w:ascii="Calibri" w:eastAsia="SimSun" w:hAnsi="Calibri" w:cs="Calibri"/>
              </w:rPr>
              <w:t>heslo</w:t>
            </w:r>
            <w:r>
              <w:rPr>
                <w:rFonts w:ascii="Calibri" w:eastAsia="SimSun" w:hAnsi="Calibri" w:cs="Calibri"/>
              </w:rPr>
              <w:t>#</w:t>
            </w:r>
            <w:r>
              <w:rPr>
                <w:rFonts w:ascii="Calibri" w:eastAsia="SimSun" w:hAnsi="Calibri" w:cs="Calibri"/>
              </w:rPr>
              <w:t>OFF</w:t>
            </w:r>
            <w:proofErr w:type="spellEnd"/>
          </w:p>
          <w:p w:rsidR="00FB37F8" w:rsidRDefault="00FB37F8" w:rsidP="006F0DF4"/>
        </w:tc>
        <w:tc>
          <w:tcPr>
            <w:tcW w:w="3368" w:type="dxa"/>
            <w:vAlign w:val="center"/>
          </w:tcPr>
          <w:p w:rsidR="00FB37F8" w:rsidRDefault="004A31BB" w:rsidP="006F0DF4">
            <w:r>
              <w:t>CRASHALM#666666#OFF</w:t>
            </w:r>
          </w:p>
        </w:tc>
      </w:tr>
      <w:tr w:rsidR="00FB37F8" w:rsidTr="006F0DF4">
        <w:tc>
          <w:tcPr>
            <w:tcW w:w="2376" w:type="dxa"/>
            <w:vAlign w:val="center"/>
          </w:tcPr>
          <w:p w:rsidR="00FB37F8" w:rsidRDefault="004A31BB" w:rsidP="006F0DF4">
            <w:r>
              <w:t>Zapnutie / vypnutie roamingu</w:t>
            </w:r>
          </w:p>
        </w:tc>
        <w:tc>
          <w:tcPr>
            <w:tcW w:w="3544" w:type="dxa"/>
            <w:vAlign w:val="center"/>
          </w:tcPr>
          <w:p w:rsidR="004A31BB" w:rsidRDefault="004A31BB" w:rsidP="006F0DF4">
            <w:pPr>
              <w:rPr>
                <w:rFonts w:ascii="Calibri" w:eastAsia="SimSun" w:hAnsi="Calibri" w:cs="Calibri"/>
              </w:rPr>
            </w:pPr>
            <w:proofErr w:type="spellStart"/>
            <w:r>
              <w:rPr>
                <w:rFonts w:ascii="Calibri" w:eastAsia="SimSun" w:hAnsi="Calibri" w:cs="Calibri"/>
              </w:rPr>
              <w:t>ROAMING#</w:t>
            </w:r>
            <w:r>
              <w:rPr>
                <w:rFonts w:ascii="Calibri" w:eastAsia="SimSun" w:hAnsi="Calibri" w:cs="Calibri"/>
              </w:rPr>
              <w:t>heslo#</w:t>
            </w:r>
            <w:r>
              <w:rPr>
                <w:rFonts w:ascii="Calibri" w:eastAsia="SimSun" w:hAnsi="Calibri" w:cs="Calibri"/>
              </w:rPr>
              <w:t>A</w:t>
            </w:r>
            <w:proofErr w:type="spellEnd"/>
          </w:p>
          <w:p w:rsidR="004A31BB" w:rsidRDefault="004A31BB" w:rsidP="006F0DF4">
            <w:pPr>
              <w:rPr>
                <w:rFonts w:ascii="Calibri" w:eastAsia="SimSun" w:hAnsi="Calibri" w:cs="Calibri"/>
                <w:sz w:val="24"/>
                <w:szCs w:val="24"/>
              </w:rPr>
            </w:pPr>
            <w:r>
              <w:rPr>
                <w:rFonts w:ascii="Calibri" w:eastAsia="SimSun" w:hAnsi="Calibri" w:cs="Calibri"/>
              </w:rPr>
              <w:t>A – zapnutie / vypnutie</w:t>
            </w:r>
          </w:p>
          <w:p w:rsidR="00FB37F8" w:rsidRDefault="00FB37F8" w:rsidP="006F0DF4"/>
        </w:tc>
        <w:tc>
          <w:tcPr>
            <w:tcW w:w="3368" w:type="dxa"/>
            <w:vAlign w:val="center"/>
          </w:tcPr>
          <w:p w:rsidR="00FB37F8" w:rsidRDefault="004A31BB" w:rsidP="006F0DF4">
            <w:r>
              <w:t xml:space="preserve">Pre zapnutie </w:t>
            </w:r>
            <w:r w:rsidRPr="006F0DF4">
              <w:rPr>
                <w:b/>
              </w:rPr>
              <w:t>ROAMING#666666#ON</w:t>
            </w:r>
            <w:r>
              <w:br/>
              <w:t>Pre vypnutie</w:t>
            </w:r>
            <w:r>
              <w:br/>
            </w:r>
            <w:r w:rsidRPr="006F0DF4">
              <w:rPr>
                <w:b/>
              </w:rPr>
              <w:t>ROAMING#666666#OFF</w:t>
            </w:r>
          </w:p>
        </w:tc>
      </w:tr>
      <w:tr w:rsidR="00FB37F8" w:rsidTr="006F0DF4">
        <w:trPr>
          <w:trHeight w:val="453"/>
        </w:trPr>
        <w:tc>
          <w:tcPr>
            <w:tcW w:w="2376" w:type="dxa"/>
            <w:vAlign w:val="center"/>
          </w:tcPr>
          <w:p w:rsidR="00FB37F8" w:rsidRDefault="004A31BB" w:rsidP="006F0DF4">
            <w:r>
              <w:t>Výrobné nastavenia</w:t>
            </w:r>
          </w:p>
        </w:tc>
        <w:tc>
          <w:tcPr>
            <w:tcW w:w="3544" w:type="dxa"/>
            <w:vAlign w:val="center"/>
          </w:tcPr>
          <w:p w:rsidR="00FB37F8" w:rsidRDefault="004A31BB" w:rsidP="006F0DF4">
            <w:proofErr w:type="spellStart"/>
            <w:r>
              <w:t>RESTORE#heslo</w:t>
            </w:r>
            <w:proofErr w:type="spellEnd"/>
          </w:p>
        </w:tc>
        <w:tc>
          <w:tcPr>
            <w:tcW w:w="3368" w:type="dxa"/>
            <w:vAlign w:val="center"/>
          </w:tcPr>
          <w:p w:rsidR="00FB37F8" w:rsidRPr="006F0DF4" w:rsidRDefault="004A31BB" w:rsidP="006F0DF4">
            <w:pPr>
              <w:rPr>
                <w:b/>
              </w:rPr>
            </w:pPr>
            <w:r w:rsidRPr="006F0DF4">
              <w:rPr>
                <w:b/>
              </w:rPr>
              <w:t>RESTORE#666666</w:t>
            </w:r>
          </w:p>
        </w:tc>
      </w:tr>
      <w:tr w:rsidR="00FB37F8" w:rsidTr="006F0DF4">
        <w:trPr>
          <w:trHeight w:val="715"/>
        </w:trPr>
        <w:tc>
          <w:tcPr>
            <w:tcW w:w="2376" w:type="dxa"/>
            <w:vAlign w:val="center"/>
          </w:tcPr>
          <w:p w:rsidR="00FB37F8" w:rsidRDefault="004A31BB" w:rsidP="006F0DF4">
            <w:r>
              <w:t>Reštartovanie zariadenia</w:t>
            </w:r>
          </w:p>
        </w:tc>
        <w:tc>
          <w:tcPr>
            <w:tcW w:w="3544" w:type="dxa"/>
            <w:vAlign w:val="center"/>
          </w:tcPr>
          <w:p w:rsidR="00FB37F8" w:rsidRDefault="004A31BB" w:rsidP="006F0DF4">
            <w:proofErr w:type="spellStart"/>
            <w:r>
              <w:t>REBOOT#heslo</w:t>
            </w:r>
            <w:proofErr w:type="spellEnd"/>
          </w:p>
        </w:tc>
        <w:tc>
          <w:tcPr>
            <w:tcW w:w="3368" w:type="dxa"/>
            <w:vAlign w:val="center"/>
          </w:tcPr>
          <w:p w:rsidR="00FB37F8" w:rsidRPr="006F0DF4" w:rsidRDefault="004A31BB" w:rsidP="006F0DF4">
            <w:pPr>
              <w:rPr>
                <w:b/>
              </w:rPr>
            </w:pPr>
            <w:r w:rsidRPr="006F0DF4">
              <w:rPr>
                <w:b/>
              </w:rPr>
              <w:t>REBOOT#666666</w:t>
            </w:r>
          </w:p>
        </w:tc>
      </w:tr>
      <w:tr w:rsidR="00FB37F8" w:rsidTr="006F0DF4">
        <w:trPr>
          <w:trHeight w:val="698"/>
        </w:trPr>
        <w:tc>
          <w:tcPr>
            <w:tcW w:w="2376" w:type="dxa"/>
            <w:vAlign w:val="center"/>
          </w:tcPr>
          <w:p w:rsidR="00FB37F8" w:rsidRDefault="006F0DF4" w:rsidP="006F0DF4">
            <w:r>
              <w:t>Zmena SMS hesla</w:t>
            </w:r>
          </w:p>
        </w:tc>
        <w:tc>
          <w:tcPr>
            <w:tcW w:w="3544" w:type="dxa"/>
            <w:vAlign w:val="center"/>
          </w:tcPr>
          <w:p w:rsidR="00FB37F8" w:rsidRDefault="006F0DF4" w:rsidP="006F0DF4">
            <w:proofErr w:type="spellStart"/>
            <w:r>
              <w:t>PASSWORD#pôvodné</w:t>
            </w:r>
            <w:proofErr w:type="spellEnd"/>
            <w:r>
              <w:t xml:space="preserve"> </w:t>
            </w:r>
            <w:proofErr w:type="spellStart"/>
            <w:r>
              <w:t>heslo#nové</w:t>
            </w:r>
            <w:proofErr w:type="spellEnd"/>
            <w:r>
              <w:t xml:space="preserve"> heslo</w:t>
            </w:r>
          </w:p>
        </w:tc>
        <w:tc>
          <w:tcPr>
            <w:tcW w:w="3368" w:type="dxa"/>
            <w:vAlign w:val="center"/>
          </w:tcPr>
          <w:p w:rsidR="00FB37F8" w:rsidRPr="006F0DF4" w:rsidRDefault="006F0DF4" w:rsidP="006F0DF4">
            <w:pPr>
              <w:rPr>
                <w:b/>
              </w:rPr>
            </w:pPr>
            <w:r w:rsidRPr="006F0DF4">
              <w:rPr>
                <w:b/>
              </w:rPr>
              <w:t>PASSWORD#666666#123456</w:t>
            </w:r>
          </w:p>
        </w:tc>
      </w:tr>
      <w:tr w:rsidR="00FB37F8" w:rsidTr="006F0DF4">
        <w:tc>
          <w:tcPr>
            <w:tcW w:w="2376" w:type="dxa"/>
            <w:vAlign w:val="center"/>
          </w:tcPr>
          <w:p w:rsidR="00FB37F8" w:rsidRDefault="006F0DF4" w:rsidP="006F0DF4">
            <w:r>
              <w:t>Resetovanie hesla</w:t>
            </w:r>
          </w:p>
        </w:tc>
        <w:tc>
          <w:tcPr>
            <w:tcW w:w="3544" w:type="dxa"/>
            <w:vAlign w:val="center"/>
          </w:tcPr>
          <w:p w:rsidR="00FB37F8" w:rsidRDefault="006F0DF4" w:rsidP="006F0DF4">
            <w:r>
              <w:t>RECOVER#999999</w:t>
            </w:r>
          </w:p>
        </w:tc>
        <w:tc>
          <w:tcPr>
            <w:tcW w:w="3368" w:type="dxa"/>
            <w:vAlign w:val="center"/>
          </w:tcPr>
          <w:p w:rsidR="00FB37F8" w:rsidRPr="006F0DF4" w:rsidRDefault="006F0DF4" w:rsidP="006F0DF4">
            <w:pPr>
              <w:rPr>
                <w:b/>
              </w:rPr>
            </w:pPr>
            <w:r w:rsidRPr="006F0DF4">
              <w:rPr>
                <w:b/>
              </w:rPr>
              <w:t>RECOVER#999999</w:t>
            </w:r>
          </w:p>
          <w:p w:rsidR="006F0DF4" w:rsidRDefault="006F0DF4" w:rsidP="006F0DF4">
            <w:r>
              <w:t>Nastaví predvolené heslo 666666</w:t>
            </w:r>
          </w:p>
        </w:tc>
      </w:tr>
      <w:tr w:rsidR="00FB37F8" w:rsidTr="006F0DF4">
        <w:tc>
          <w:tcPr>
            <w:tcW w:w="2376" w:type="dxa"/>
            <w:vAlign w:val="center"/>
          </w:tcPr>
          <w:p w:rsidR="00FB37F8" w:rsidRDefault="006F0DF4" w:rsidP="006F0DF4">
            <w:r>
              <w:t>Prekročenie rýchlosti</w:t>
            </w:r>
          </w:p>
        </w:tc>
        <w:tc>
          <w:tcPr>
            <w:tcW w:w="3544" w:type="dxa"/>
            <w:vAlign w:val="center"/>
          </w:tcPr>
          <w:p w:rsidR="00FB37F8" w:rsidRDefault="006F0DF4" w:rsidP="006F0DF4">
            <w:proofErr w:type="spellStart"/>
            <w:r>
              <w:t>SPEED#heslo#A#B#C</w:t>
            </w:r>
            <w:proofErr w:type="spellEnd"/>
          </w:p>
          <w:p w:rsidR="006F0DF4" w:rsidRDefault="006F0DF4" w:rsidP="006F0DF4">
            <w:r>
              <w:t xml:space="preserve">A – zapnutie / vypnutie </w:t>
            </w:r>
          </w:p>
          <w:p w:rsidR="006F0DF4" w:rsidRDefault="006F0DF4" w:rsidP="006F0DF4">
            <w:r>
              <w:t>B – časové opakovanie alarmu (zadávate v sekundách)</w:t>
            </w:r>
          </w:p>
          <w:p w:rsidR="006F0DF4" w:rsidRDefault="006F0DF4" w:rsidP="006F0DF4">
            <w:r>
              <w:t>C – maximálna povolená rýchlosť.</w:t>
            </w:r>
          </w:p>
        </w:tc>
        <w:tc>
          <w:tcPr>
            <w:tcW w:w="3368" w:type="dxa"/>
            <w:vAlign w:val="center"/>
          </w:tcPr>
          <w:p w:rsidR="006F0DF4" w:rsidRDefault="006F0DF4" w:rsidP="006F0DF4">
            <w:r>
              <w:t>Pre zapnutie s max. rýchlosťou 80:</w:t>
            </w:r>
          </w:p>
          <w:p w:rsidR="006F0DF4" w:rsidRPr="006F0DF4" w:rsidRDefault="006F0DF4" w:rsidP="006F0DF4">
            <w:pPr>
              <w:rPr>
                <w:b/>
              </w:rPr>
            </w:pPr>
            <w:r w:rsidRPr="006F0DF4">
              <w:rPr>
                <w:b/>
              </w:rPr>
              <w:t>SPEED#666666#ON#10#80</w:t>
            </w:r>
          </w:p>
          <w:p w:rsidR="006F0DF4" w:rsidRDefault="006F0DF4" w:rsidP="006F0DF4">
            <w:r>
              <w:t>Pre vypnutie:</w:t>
            </w:r>
          </w:p>
          <w:p w:rsidR="00FB37F8" w:rsidRPr="006F0DF4" w:rsidRDefault="006F0DF4" w:rsidP="006F0DF4">
            <w:pPr>
              <w:rPr>
                <w:b/>
              </w:rPr>
            </w:pPr>
            <w:r w:rsidRPr="006F0DF4">
              <w:rPr>
                <w:b/>
              </w:rPr>
              <w:t xml:space="preserve">SPEED#666666#OFF </w:t>
            </w:r>
          </w:p>
        </w:tc>
      </w:tr>
    </w:tbl>
    <w:p w:rsidR="00FB37F8" w:rsidRDefault="00FB37F8">
      <w:r>
        <w:br w:type="page"/>
      </w:r>
    </w:p>
    <w:p w:rsidR="00AD79C6" w:rsidRDefault="00AD79C6" w:rsidP="00AD79C6"/>
    <w:p w:rsidR="00AD79C6" w:rsidRDefault="00AD79C6" w:rsidP="00AD79C6">
      <w:pPr>
        <w:pStyle w:val="Nadpis1"/>
      </w:pPr>
      <w:r>
        <w:t>Špecifikácie:</w:t>
      </w:r>
    </w:p>
    <w:tbl>
      <w:tblPr>
        <w:tblW w:w="9416" w:type="dxa"/>
        <w:tblCellSpacing w:w="15" w:type="dxa"/>
        <w:tblBorders>
          <w:top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1118"/>
        <w:gridCol w:w="2203"/>
        <w:gridCol w:w="2268"/>
        <w:gridCol w:w="3827"/>
      </w:tblGrid>
      <w:tr w:rsidR="00386B39" w:rsidRPr="00386B39" w:rsidTr="00070D00">
        <w:trPr>
          <w:tblCellSpacing w:w="15" w:type="dxa"/>
        </w:trPr>
        <w:tc>
          <w:tcPr>
            <w:tcW w:w="0" w:type="auto"/>
            <w:vMerge w:val="restart"/>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  Hardware</w:t>
            </w:r>
          </w:p>
        </w:tc>
        <w:tc>
          <w:tcPr>
            <w:tcW w:w="2173"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CPU</w:t>
            </w:r>
          </w:p>
        </w:tc>
        <w:tc>
          <w:tcPr>
            <w:tcW w:w="2238"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 xml:space="preserve">ARM </w:t>
            </w:r>
            <w:proofErr w:type="spellStart"/>
            <w:r w:rsidRPr="00386B39">
              <w:rPr>
                <w:rFonts w:ascii="Arial" w:eastAsia="Times New Roman" w:hAnsi="Arial" w:cs="Arial"/>
                <w:color w:val="000000"/>
                <w:sz w:val="21"/>
                <w:szCs w:val="21"/>
                <w:lang w:eastAsia="sk-SK"/>
              </w:rPr>
              <w:t>Cortex</w:t>
            </w:r>
            <w:proofErr w:type="spellEnd"/>
            <w:r w:rsidRPr="00386B39">
              <w:rPr>
                <w:rFonts w:ascii="Arial" w:eastAsia="Times New Roman" w:hAnsi="Arial" w:cs="Arial"/>
                <w:color w:val="000000"/>
                <w:sz w:val="21"/>
                <w:szCs w:val="21"/>
                <w:lang w:eastAsia="sk-SK"/>
              </w:rPr>
              <w:t xml:space="preserve"> A7  </w:t>
            </w:r>
            <w:proofErr w:type="spellStart"/>
            <w:r w:rsidRPr="00386B39">
              <w:rPr>
                <w:rFonts w:ascii="Arial" w:eastAsia="Times New Roman" w:hAnsi="Arial" w:cs="Arial"/>
                <w:color w:val="000000"/>
                <w:sz w:val="21"/>
                <w:szCs w:val="21"/>
                <w:lang w:eastAsia="sk-SK"/>
              </w:rPr>
              <w:t>Quad-Core</w:t>
            </w:r>
            <w:proofErr w:type="spellEnd"/>
            <w:r w:rsidRPr="00386B39">
              <w:rPr>
                <w:rFonts w:ascii="Arial" w:eastAsia="Times New Roman" w:hAnsi="Arial" w:cs="Arial"/>
                <w:color w:val="000000"/>
                <w:sz w:val="21"/>
                <w:szCs w:val="21"/>
                <w:lang w:eastAsia="sk-SK"/>
              </w:rPr>
              <w:t xml:space="preserve"> 1.2GHz</w:t>
            </w:r>
          </w:p>
        </w:tc>
        <w:tc>
          <w:tcPr>
            <w:tcW w:w="3782"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MT6582</w:t>
            </w:r>
          </w:p>
        </w:tc>
      </w:tr>
      <w:tr w:rsidR="00386B39" w:rsidRPr="00386B39" w:rsidTr="00070D00">
        <w:trPr>
          <w:tblCellSpacing w:w="15" w:type="dxa"/>
        </w:trPr>
        <w:tc>
          <w:tcPr>
            <w:tcW w:w="0" w:type="auto"/>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173"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OS</w:t>
            </w:r>
          </w:p>
        </w:tc>
        <w:tc>
          <w:tcPr>
            <w:tcW w:w="2238"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Android</w:t>
            </w:r>
            <w:proofErr w:type="spellEnd"/>
            <w:r w:rsidRPr="00386B39">
              <w:rPr>
                <w:rFonts w:ascii="Arial" w:eastAsia="Times New Roman" w:hAnsi="Arial" w:cs="Arial"/>
                <w:color w:val="000000"/>
                <w:sz w:val="21"/>
                <w:szCs w:val="21"/>
                <w:lang w:eastAsia="sk-SK"/>
              </w:rPr>
              <w:t xml:space="preserve"> 4.4</w:t>
            </w:r>
          </w:p>
        </w:tc>
        <w:tc>
          <w:tcPr>
            <w:tcW w:w="3782"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Android</w:t>
            </w:r>
            <w:proofErr w:type="spellEnd"/>
            <w:r w:rsidRPr="00386B39">
              <w:rPr>
                <w:rFonts w:ascii="Arial" w:eastAsia="Times New Roman" w:hAnsi="Arial" w:cs="Arial"/>
                <w:color w:val="000000"/>
                <w:sz w:val="21"/>
                <w:szCs w:val="21"/>
                <w:lang w:eastAsia="sk-SK"/>
              </w:rPr>
              <w:t xml:space="preserve"> 4.4</w:t>
            </w:r>
          </w:p>
        </w:tc>
      </w:tr>
      <w:tr w:rsidR="00386B39" w:rsidRPr="00386B39" w:rsidTr="00070D00">
        <w:trPr>
          <w:tblCellSpacing w:w="15" w:type="dxa"/>
        </w:trPr>
        <w:tc>
          <w:tcPr>
            <w:tcW w:w="0" w:type="auto"/>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173"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Flash</w:t>
            </w:r>
            <w:proofErr w:type="spellEnd"/>
          </w:p>
        </w:tc>
        <w:tc>
          <w:tcPr>
            <w:tcW w:w="2238"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eMMC</w:t>
            </w:r>
            <w:proofErr w:type="spellEnd"/>
            <w:r w:rsidRPr="00386B39">
              <w:rPr>
                <w:rFonts w:ascii="Arial" w:eastAsia="Times New Roman" w:hAnsi="Arial" w:cs="Arial"/>
                <w:color w:val="000000"/>
                <w:sz w:val="21"/>
                <w:szCs w:val="21"/>
                <w:lang w:eastAsia="sk-SK"/>
              </w:rPr>
              <w:t xml:space="preserve"> </w:t>
            </w:r>
            <w:proofErr w:type="spellStart"/>
            <w:r w:rsidRPr="00386B39">
              <w:rPr>
                <w:rFonts w:ascii="Arial" w:eastAsia="Times New Roman" w:hAnsi="Arial" w:cs="Arial"/>
                <w:color w:val="000000"/>
                <w:sz w:val="21"/>
                <w:szCs w:val="21"/>
                <w:lang w:eastAsia="sk-SK"/>
              </w:rPr>
              <w:t>Flash</w:t>
            </w:r>
            <w:proofErr w:type="spellEnd"/>
            <w:r w:rsidRPr="00386B39">
              <w:rPr>
                <w:rFonts w:ascii="Arial" w:eastAsia="Times New Roman" w:hAnsi="Arial" w:cs="Arial"/>
                <w:color w:val="000000"/>
                <w:sz w:val="21"/>
                <w:szCs w:val="21"/>
                <w:lang w:eastAsia="sk-SK"/>
              </w:rPr>
              <w:t xml:space="preserve"> 8G</w:t>
            </w:r>
          </w:p>
        </w:tc>
        <w:tc>
          <w:tcPr>
            <w:tcW w:w="3782"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 </w:t>
            </w:r>
          </w:p>
        </w:tc>
      </w:tr>
      <w:tr w:rsidR="00386B39" w:rsidRPr="00386B39" w:rsidTr="00070D00">
        <w:trPr>
          <w:tblCellSpacing w:w="15" w:type="dxa"/>
        </w:trPr>
        <w:tc>
          <w:tcPr>
            <w:tcW w:w="0" w:type="auto"/>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173"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RAM</w:t>
            </w:r>
          </w:p>
        </w:tc>
        <w:tc>
          <w:tcPr>
            <w:tcW w:w="2238"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LPDDR3 1GB</w:t>
            </w:r>
          </w:p>
        </w:tc>
        <w:tc>
          <w:tcPr>
            <w:tcW w:w="3782"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Frequency</w:t>
            </w:r>
            <w:proofErr w:type="spellEnd"/>
            <w:r w:rsidRPr="00386B39">
              <w:rPr>
                <w:rFonts w:ascii="Arial" w:eastAsia="Times New Roman" w:hAnsi="Arial" w:cs="Arial"/>
                <w:color w:val="000000"/>
                <w:sz w:val="21"/>
                <w:szCs w:val="21"/>
                <w:lang w:eastAsia="sk-SK"/>
              </w:rPr>
              <w:t xml:space="preserve"> 533MHz </w:t>
            </w:r>
          </w:p>
        </w:tc>
      </w:tr>
      <w:tr w:rsidR="00386B39" w:rsidRPr="00386B39" w:rsidTr="00070D00">
        <w:trPr>
          <w:tblCellSpacing w:w="15" w:type="dxa"/>
        </w:trPr>
        <w:tc>
          <w:tcPr>
            <w:tcW w:w="0" w:type="auto"/>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173"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Band</w:t>
            </w:r>
            <w:proofErr w:type="spellEnd"/>
          </w:p>
        </w:tc>
        <w:tc>
          <w:tcPr>
            <w:tcW w:w="2238"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GSM &amp; WCDMA</w:t>
            </w:r>
          </w:p>
        </w:tc>
        <w:tc>
          <w:tcPr>
            <w:tcW w:w="3782"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GSM 850/900/1800/1900 WCDMA 850/900/1900/2100</w:t>
            </w:r>
          </w:p>
        </w:tc>
      </w:tr>
      <w:tr w:rsidR="00386B39" w:rsidRPr="00386B39" w:rsidTr="00070D00">
        <w:trPr>
          <w:tblCellSpacing w:w="15" w:type="dxa"/>
        </w:trPr>
        <w:tc>
          <w:tcPr>
            <w:tcW w:w="0" w:type="auto"/>
            <w:vMerge w:val="restart"/>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Pr>
                <w:rFonts w:ascii="Arial" w:eastAsia="Times New Roman" w:hAnsi="Arial" w:cs="Arial"/>
                <w:color w:val="000000"/>
                <w:sz w:val="21"/>
                <w:szCs w:val="21"/>
                <w:lang w:eastAsia="sk-SK"/>
              </w:rPr>
              <w:t>Funkcie</w:t>
            </w:r>
          </w:p>
        </w:tc>
        <w:tc>
          <w:tcPr>
            <w:tcW w:w="2173" w:type="dxa"/>
            <w:vMerge w:val="restart"/>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 xml:space="preserve">GPS </w:t>
            </w:r>
            <w:proofErr w:type="spellStart"/>
            <w:r w:rsidRPr="00386B39">
              <w:rPr>
                <w:rFonts w:ascii="Arial" w:eastAsia="Times New Roman" w:hAnsi="Arial" w:cs="Arial"/>
                <w:color w:val="000000"/>
                <w:sz w:val="21"/>
                <w:szCs w:val="21"/>
                <w:lang w:eastAsia="sk-SK"/>
              </w:rPr>
              <w:t>tracking</w:t>
            </w:r>
            <w:proofErr w:type="spellEnd"/>
            <w:r w:rsidRPr="00386B39">
              <w:rPr>
                <w:rFonts w:ascii="Arial" w:eastAsia="Times New Roman" w:hAnsi="Arial" w:cs="Arial"/>
                <w:color w:val="000000"/>
                <w:sz w:val="21"/>
                <w:szCs w:val="21"/>
                <w:lang w:eastAsia="sk-SK"/>
              </w:rPr>
              <w:t> </w:t>
            </w:r>
          </w:p>
        </w:tc>
        <w:tc>
          <w:tcPr>
            <w:tcW w:w="2238" w:type="dxa"/>
            <w:vMerge w:val="restart"/>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Platform</w:t>
            </w:r>
            <w:proofErr w:type="spellEnd"/>
            <w:r w:rsidRPr="00386B39">
              <w:rPr>
                <w:rFonts w:ascii="Arial" w:eastAsia="Times New Roman" w:hAnsi="Arial" w:cs="Arial"/>
                <w:color w:val="000000"/>
                <w:sz w:val="21"/>
                <w:szCs w:val="21"/>
                <w:lang w:eastAsia="sk-SK"/>
              </w:rPr>
              <w:t xml:space="preserve"> &amp; AAPP</w:t>
            </w:r>
          </w:p>
        </w:tc>
        <w:tc>
          <w:tcPr>
            <w:tcW w:w="3782"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Platform</w:t>
            </w:r>
            <w:proofErr w:type="spellEnd"/>
            <w:r w:rsidRPr="00386B39">
              <w:rPr>
                <w:rFonts w:ascii="Arial" w:eastAsia="Times New Roman" w:hAnsi="Arial" w:cs="Arial"/>
                <w:color w:val="000000"/>
                <w:sz w:val="21"/>
                <w:szCs w:val="21"/>
                <w:lang w:eastAsia="sk-SK"/>
              </w:rPr>
              <w:t>: www.car-matrix.com</w:t>
            </w:r>
          </w:p>
        </w:tc>
      </w:tr>
      <w:tr w:rsidR="00386B39" w:rsidRPr="00386B39" w:rsidTr="00070D00">
        <w:trPr>
          <w:tblCellSpacing w:w="15" w:type="dxa"/>
        </w:trPr>
        <w:tc>
          <w:tcPr>
            <w:tcW w:w="0" w:type="auto"/>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173" w:type="dxa"/>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238" w:type="dxa"/>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3782"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APP: </w:t>
            </w:r>
            <w:proofErr w:type="spellStart"/>
            <w:r w:rsidRPr="00386B39">
              <w:rPr>
                <w:rFonts w:ascii="Arial" w:eastAsia="Times New Roman" w:hAnsi="Arial" w:cs="Arial"/>
                <w:color w:val="000000"/>
                <w:sz w:val="21"/>
                <w:szCs w:val="21"/>
                <w:lang w:eastAsia="sk-SK"/>
              </w:rPr>
              <w:t>CarMatrix</w:t>
            </w:r>
            <w:proofErr w:type="spellEnd"/>
          </w:p>
        </w:tc>
      </w:tr>
      <w:tr w:rsidR="00386B39" w:rsidRPr="00386B39" w:rsidTr="00070D00">
        <w:trPr>
          <w:tblCellSpacing w:w="15" w:type="dxa"/>
        </w:trPr>
        <w:tc>
          <w:tcPr>
            <w:tcW w:w="0" w:type="auto"/>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173"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DVR</w:t>
            </w:r>
          </w:p>
        </w:tc>
        <w:tc>
          <w:tcPr>
            <w:tcW w:w="2238"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Full</w:t>
            </w:r>
            <w:proofErr w:type="spellEnd"/>
            <w:r w:rsidRPr="00386B39">
              <w:rPr>
                <w:rFonts w:ascii="Arial" w:eastAsia="Times New Roman" w:hAnsi="Arial" w:cs="Arial"/>
                <w:color w:val="000000"/>
                <w:sz w:val="21"/>
                <w:szCs w:val="21"/>
                <w:lang w:eastAsia="sk-SK"/>
              </w:rPr>
              <w:t xml:space="preserve"> HD 1080P</w:t>
            </w:r>
          </w:p>
        </w:tc>
        <w:tc>
          <w:tcPr>
            <w:tcW w:w="3782"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 xml:space="preserve">30fps,H.264 </w:t>
            </w:r>
            <w:proofErr w:type="spellStart"/>
            <w:r w:rsidRPr="00386B39">
              <w:rPr>
                <w:rFonts w:ascii="Arial" w:eastAsia="Times New Roman" w:hAnsi="Arial" w:cs="Arial"/>
                <w:color w:val="000000"/>
                <w:sz w:val="21"/>
                <w:szCs w:val="21"/>
                <w:lang w:eastAsia="sk-SK"/>
              </w:rPr>
              <w:t>encoding</w:t>
            </w:r>
            <w:proofErr w:type="spellEnd"/>
            <w:r w:rsidRPr="00386B39">
              <w:rPr>
                <w:rFonts w:ascii="Arial" w:eastAsia="Times New Roman" w:hAnsi="Arial" w:cs="Arial"/>
                <w:color w:val="000000"/>
                <w:sz w:val="21"/>
                <w:szCs w:val="21"/>
                <w:lang w:eastAsia="sk-SK"/>
              </w:rPr>
              <w:t xml:space="preserve">, </w:t>
            </w:r>
            <w:proofErr w:type="spellStart"/>
            <w:r w:rsidRPr="00386B39">
              <w:rPr>
                <w:rFonts w:ascii="Arial" w:eastAsia="Times New Roman" w:hAnsi="Arial" w:cs="Arial"/>
                <w:color w:val="000000"/>
                <w:sz w:val="21"/>
                <w:szCs w:val="21"/>
                <w:lang w:eastAsia="sk-SK"/>
              </w:rPr>
              <w:t>Loop-Recording</w:t>
            </w:r>
            <w:proofErr w:type="spellEnd"/>
            <w:r w:rsidRPr="00386B39">
              <w:rPr>
                <w:rFonts w:ascii="MS Gothic" w:eastAsia="MS Gothic" w:hAnsi="MS Gothic" w:cs="MS Gothic"/>
                <w:color w:val="000000"/>
                <w:sz w:val="21"/>
                <w:szCs w:val="21"/>
                <w:lang w:eastAsia="sk-SK"/>
              </w:rPr>
              <w:t>，</w:t>
            </w:r>
            <w:r w:rsidRPr="00386B39">
              <w:rPr>
                <w:rFonts w:ascii="Arial" w:eastAsia="Times New Roman" w:hAnsi="Arial" w:cs="Arial"/>
                <w:color w:val="000000"/>
                <w:sz w:val="21"/>
                <w:szCs w:val="21"/>
                <w:lang w:eastAsia="sk-SK"/>
              </w:rPr>
              <w:t xml:space="preserve"> MP4</w:t>
            </w:r>
          </w:p>
        </w:tc>
      </w:tr>
      <w:tr w:rsidR="00386B39" w:rsidRPr="00386B39" w:rsidTr="00070D00">
        <w:trPr>
          <w:tblCellSpacing w:w="15" w:type="dxa"/>
        </w:trPr>
        <w:tc>
          <w:tcPr>
            <w:tcW w:w="0" w:type="auto"/>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173"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Wi-Fi</w:t>
            </w:r>
            <w:proofErr w:type="spellEnd"/>
          </w:p>
        </w:tc>
        <w:tc>
          <w:tcPr>
            <w:tcW w:w="2238"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802.11 b/g/n</w:t>
            </w:r>
          </w:p>
        </w:tc>
        <w:tc>
          <w:tcPr>
            <w:tcW w:w="3782"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Frequency</w:t>
            </w:r>
            <w:proofErr w:type="spellEnd"/>
            <w:r w:rsidRPr="00386B39">
              <w:rPr>
                <w:rFonts w:ascii="Arial" w:eastAsia="Times New Roman" w:hAnsi="Arial" w:cs="Arial"/>
                <w:color w:val="000000"/>
                <w:sz w:val="21"/>
                <w:szCs w:val="21"/>
                <w:lang w:eastAsia="sk-SK"/>
              </w:rPr>
              <w:t xml:space="preserve"> 2.4 GHz, </w:t>
            </w:r>
            <w:proofErr w:type="spellStart"/>
            <w:r w:rsidRPr="00386B39">
              <w:rPr>
                <w:rFonts w:ascii="Arial" w:eastAsia="Times New Roman" w:hAnsi="Arial" w:cs="Arial"/>
                <w:color w:val="000000"/>
                <w:sz w:val="21"/>
                <w:szCs w:val="21"/>
                <w:lang w:eastAsia="sk-SK"/>
              </w:rPr>
              <w:t>hotspot</w:t>
            </w:r>
            <w:proofErr w:type="spellEnd"/>
          </w:p>
        </w:tc>
      </w:tr>
      <w:tr w:rsidR="00386B39" w:rsidRPr="00386B39" w:rsidTr="00070D00">
        <w:trPr>
          <w:tblCellSpacing w:w="15" w:type="dxa"/>
        </w:trPr>
        <w:tc>
          <w:tcPr>
            <w:tcW w:w="0" w:type="auto"/>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173"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Bluetooth</w:t>
            </w:r>
            <w:proofErr w:type="spellEnd"/>
          </w:p>
        </w:tc>
        <w:tc>
          <w:tcPr>
            <w:tcW w:w="2238"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Data</w:t>
            </w:r>
            <w:proofErr w:type="spellEnd"/>
            <w:r w:rsidRPr="00386B39">
              <w:rPr>
                <w:rFonts w:ascii="Arial" w:eastAsia="Times New Roman" w:hAnsi="Arial" w:cs="Arial"/>
                <w:color w:val="000000"/>
                <w:sz w:val="21"/>
                <w:szCs w:val="21"/>
                <w:lang w:eastAsia="sk-SK"/>
              </w:rPr>
              <w:t xml:space="preserve"> </w:t>
            </w:r>
            <w:proofErr w:type="spellStart"/>
            <w:r w:rsidRPr="00386B39">
              <w:rPr>
                <w:rFonts w:ascii="Arial" w:eastAsia="Times New Roman" w:hAnsi="Arial" w:cs="Arial"/>
                <w:color w:val="000000"/>
                <w:sz w:val="21"/>
                <w:szCs w:val="21"/>
                <w:lang w:eastAsia="sk-SK"/>
              </w:rPr>
              <w:t>transferring</w:t>
            </w:r>
            <w:proofErr w:type="spellEnd"/>
          </w:p>
        </w:tc>
        <w:tc>
          <w:tcPr>
            <w:tcW w:w="3782"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 xml:space="preserve">BT4.0 </w:t>
            </w:r>
            <w:proofErr w:type="spellStart"/>
            <w:r w:rsidRPr="00386B39">
              <w:rPr>
                <w:rFonts w:ascii="Arial" w:eastAsia="Times New Roman" w:hAnsi="Arial" w:cs="Arial"/>
                <w:color w:val="000000"/>
                <w:sz w:val="21"/>
                <w:szCs w:val="21"/>
                <w:lang w:eastAsia="sk-SK"/>
              </w:rPr>
              <w:t>only</w:t>
            </w:r>
            <w:proofErr w:type="spellEnd"/>
            <w:r w:rsidRPr="00386B39">
              <w:rPr>
                <w:rFonts w:ascii="Arial" w:eastAsia="Times New Roman" w:hAnsi="Arial" w:cs="Arial"/>
                <w:color w:val="000000"/>
                <w:sz w:val="21"/>
                <w:szCs w:val="21"/>
                <w:lang w:eastAsia="sk-SK"/>
              </w:rPr>
              <w:t xml:space="preserve"> </w:t>
            </w:r>
            <w:proofErr w:type="spellStart"/>
            <w:r w:rsidRPr="00386B39">
              <w:rPr>
                <w:rFonts w:ascii="Arial" w:eastAsia="Times New Roman" w:hAnsi="Arial" w:cs="Arial"/>
                <w:color w:val="000000"/>
                <w:sz w:val="21"/>
                <w:szCs w:val="21"/>
                <w:lang w:eastAsia="sk-SK"/>
              </w:rPr>
              <w:t>connect</w:t>
            </w:r>
            <w:proofErr w:type="spellEnd"/>
            <w:r w:rsidRPr="00386B39">
              <w:rPr>
                <w:rFonts w:ascii="Arial" w:eastAsia="Times New Roman" w:hAnsi="Arial" w:cs="Arial"/>
                <w:color w:val="000000"/>
                <w:sz w:val="21"/>
                <w:szCs w:val="21"/>
                <w:lang w:eastAsia="sk-SK"/>
              </w:rPr>
              <w:t xml:space="preserve"> to </w:t>
            </w:r>
            <w:proofErr w:type="spellStart"/>
            <w:r w:rsidRPr="00386B39">
              <w:rPr>
                <w:rFonts w:ascii="Arial" w:eastAsia="Times New Roman" w:hAnsi="Arial" w:cs="Arial"/>
                <w:color w:val="000000"/>
                <w:sz w:val="21"/>
                <w:szCs w:val="21"/>
                <w:lang w:eastAsia="sk-SK"/>
              </w:rPr>
              <w:t>Android</w:t>
            </w:r>
            <w:proofErr w:type="spellEnd"/>
            <w:r w:rsidRPr="00386B39">
              <w:rPr>
                <w:rFonts w:ascii="Arial" w:eastAsia="Times New Roman" w:hAnsi="Arial" w:cs="Arial"/>
                <w:color w:val="000000"/>
                <w:sz w:val="21"/>
                <w:szCs w:val="21"/>
                <w:lang w:eastAsia="sk-SK"/>
              </w:rPr>
              <w:t xml:space="preserve"> </w:t>
            </w:r>
            <w:proofErr w:type="spellStart"/>
            <w:r w:rsidRPr="00386B39">
              <w:rPr>
                <w:rFonts w:ascii="Arial" w:eastAsia="Times New Roman" w:hAnsi="Arial" w:cs="Arial"/>
                <w:color w:val="000000"/>
                <w:sz w:val="21"/>
                <w:szCs w:val="21"/>
                <w:lang w:eastAsia="sk-SK"/>
              </w:rPr>
              <w:t>system</w:t>
            </w:r>
            <w:proofErr w:type="spellEnd"/>
          </w:p>
        </w:tc>
      </w:tr>
      <w:tr w:rsidR="00386B39" w:rsidRPr="00386B39" w:rsidTr="00070D00">
        <w:trPr>
          <w:tblCellSpacing w:w="15" w:type="dxa"/>
        </w:trPr>
        <w:tc>
          <w:tcPr>
            <w:tcW w:w="0" w:type="auto"/>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173"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Remote</w:t>
            </w:r>
            <w:proofErr w:type="spellEnd"/>
            <w:r w:rsidRPr="00386B39">
              <w:rPr>
                <w:rFonts w:ascii="Arial" w:eastAsia="Times New Roman" w:hAnsi="Arial" w:cs="Arial"/>
                <w:color w:val="000000"/>
                <w:sz w:val="21"/>
                <w:szCs w:val="21"/>
                <w:lang w:eastAsia="sk-SK"/>
              </w:rPr>
              <w:t xml:space="preserve"> monitoring &amp; GPS </w:t>
            </w:r>
            <w:proofErr w:type="spellStart"/>
            <w:r w:rsidRPr="00386B39">
              <w:rPr>
                <w:rFonts w:ascii="Arial" w:eastAsia="Times New Roman" w:hAnsi="Arial" w:cs="Arial"/>
                <w:color w:val="000000"/>
                <w:sz w:val="21"/>
                <w:szCs w:val="21"/>
                <w:lang w:eastAsia="sk-SK"/>
              </w:rPr>
              <w:t>tracking</w:t>
            </w:r>
            <w:proofErr w:type="spellEnd"/>
          </w:p>
        </w:tc>
        <w:tc>
          <w:tcPr>
            <w:tcW w:w="2238"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w:t>
            </w:r>
          </w:p>
        </w:tc>
        <w:tc>
          <w:tcPr>
            <w:tcW w:w="3782"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 xml:space="preserve">PC </w:t>
            </w:r>
            <w:proofErr w:type="spellStart"/>
            <w:r w:rsidRPr="00386B39">
              <w:rPr>
                <w:rFonts w:ascii="Arial" w:eastAsia="Times New Roman" w:hAnsi="Arial" w:cs="Arial"/>
                <w:color w:val="000000"/>
                <w:sz w:val="21"/>
                <w:szCs w:val="21"/>
                <w:lang w:eastAsia="sk-SK"/>
              </w:rPr>
              <w:t>Platform</w:t>
            </w:r>
            <w:proofErr w:type="spellEnd"/>
            <w:r w:rsidRPr="00386B39">
              <w:rPr>
                <w:rFonts w:ascii="Arial" w:eastAsia="Times New Roman" w:hAnsi="Arial" w:cs="Arial"/>
                <w:color w:val="000000"/>
                <w:sz w:val="21"/>
                <w:szCs w:val="21"/>
                <w:lang w:eastAsia="sk-SK"/>
              </w:rPr>
              <w:t xml:space="preserve">: www.car-matrix.com APP: </w:t>
            </w:r>
            <w:proofErr w:type="spellStart"/>
            <w:r w:rsidRPr="00386B39">
              <w:rPr>
                <w:rFonts w:ascii="Arial" w:eastAsia="Times New Roman" w:hAnsi="Arial" w:cs="Arial"/>
                <w:color w:val="000000"/>
                <w:sz w:val="21"/>
                <w:szCs w:val="21"/>
                <w:lang w:eastAsia="sk-SK"/>
              </w:rPr>
              <w:t>Car</w:t>
            </w:r>
            <w:proofErr w:type="spellEnd"/>
            <w:r w:rsidRPr="00386B39">
              <w:rPr>
                <w:rFonts w:ascii="Arial" w:eastAsia="Times New Roman" w:hAnsi="Arial" w:cs="Arial"/>
                <w:color w:val="000000"/>
                <w:sz w:val="21"/>
                <w:szCs w:val="21"/>
                <w:lang w:eastAsia="sk-SK"/>
              </w:rPr>
              <w:t xml:space="preserve"> </w:t>
            </w:r>
            <w:proofErr w:type="spellStart"/>
            <w:r w:rsidRPr="00386B39">
              <w:rPr>
                <w:rFonts w:ascii="Arial" w:eastAsia="Times New Roman" w:hAnsi="Arial" w:cs="Arial"/>
                <w:color w:val="000000"/>
                <w:sz w:val="21"/>
                <w:szCs w:val="21"/>
                <w:lang w:eastAsia="sk-SK"/>
              </w:rPr>
              <w:t>Matrix</w:t>
            </w:r>
            <w:proofErr w:type="spellEnd"/>
          </w:p>
        </w:tc>
      </w:tr>
      <w:tr w:rsidR="00386B39" w:rsidRPr="00386B39" w:rsidTr="00070D00">
        <w:trPr>
          <w:tblCellSpacing w:w="15" w:type="dxa"/>
        </w:trPr>
        <w:tc>
          <w:tcPr>
            <w:tcW w:w="0" w:type="auto"/>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173"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Live</w:t>
            </w:r>
            <w:proofErr w:type="spellEnd"/>
            <w:r w:rsidRPr="00386B39">
              <w:rPr>
                <w:rFonts w:ascii="Arial" w:eastAsia="Times New Roman" w:hAnsi="Arial" w:cs="Arial"/>
                <w:color w:val="000000"/>
                <w:sz w:val="21"/>
                <w:szCs w:val="21"/>
                <w:lang w:eastAsia="sk-SK"/>
              </w:rPr>
              <w:t xml:space="preserve"> </w:t>
            </w:r>
            <w:proofErr w:type="spellStart"/>
            <w:r w:rsidRPr="00386B39">
              <w:rPr>
                <w:rFonts w:ascii="Arial" w:eastAsia="Times New Roman" w:hAnsi="Arial" w:cs="Arial"/>
                <w:color w:val="000000"/>
                <w:sz w:val="21"/>
                <w:szCs w:val="21"/>
                <w:lang w:eastAsia="sk-SK"/>
              </w:rPr>
              <w:t>view</w:t>
            </w:r>
            <w:proofErr w:type="spellEnd"/>
          </w:p>
        </w:tc>
        <w:tc>
          <w:tcPr>
            <w:tcW w:w="2238"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In-car</w:t>
            </w:r>
            <w:proofErr w:type="spellEnd"/>
            <w:r w:rsidRPr="00386B39">
              <w:rPr>
                <w:rFonts w:ascii="Arial" w:eastAsia="Times New Roman" w:hAnsi="Arial" w:cs="Arial"/>
                <w:color w:val="000000"/>
                <w:sz w:val="21"/>
                <w:szCs w:val="21"/>
                <w:lang w:eastAsia="sk-SK"/>
              </w:rPr>
              <w:t>/</w:t>
            </w:r>
            <w:proofErr w:type="spellStart"/>
            <w:r w:rsidRPr="00386B39">
              <w:rPr>
                <w:rFonts w:ascii="Arial" w:eastAsia="Times New Roman" w:hAnsi="Arial" w:cs="Arial"/>
                <w:color w:val="000000"/>
                <w:sz w:val="21"/>
                <w:szCs w:val="21"/>
                <w:lang w:eastAsia="sk-SK"/>
              </w:rPr>
              <w:t>front-car</w:t>
            </w:r>
            <w:proofErr w:type="spellEnd"/>
            <w:r w:rsidRPr="00386B39">
              <w:rPr>
                <w:rFonts w:ascii="Arial" w:eastAsia="Times New Roman" w:hAnsi="Arial" w:cs="Arial"/>
                <w:color w:val="000000"/>
                <w:sz w:val="21"/>
                <w:szCs w:val="21"/>
                <w:lang w:eastAsia="sk-SK"/>
              </w:rPr>
              <w:t xml:space="preserve"> </w:t>
            </w:r>
            <w:proofErr w:type="spellStart"/>
            <w:r w:rsidRPr="00386B39">
              <w:rPr>
                <w:rFonts w:ascii="Arial" w:eastAsia="Times New Roman" w:hAnsi="Arial" w:cs="Arial"/>
                <w:color w:val="000000"/>
                <w:sz w:val="21"/>
                <w:szCs w:val="21"/>
                <w:lang w:eastAsia="sk-SK"/>
              </w:rPr>
              <w:t>live</w:t>
            </w:r>
            <w:proofErr w:type="spellEnd"/>
            <w:r w:rsidRPr="00386B39">
              <w:rPr>
                <w:rFonts w:ascii="Arial" w:eastAsia="Times New Roman" w:hAnsi="Arial" w:cs="Arial"/>
                <w:color w:val="000000"/>
                <w:sz w:val="21"/>
                <w:szCs w:val="21"/>
                <w:lang w:eastAsia="sk-SK"/>
              </w:rPr>
              <w:t xml:space="preserve"> video </w:t>
            </w:r>
            <w:proofErr w:type="spellStart"/>
            <w:r w:rsidRPr="00386B39">
              <w:rPr>
                <w:rFonts w:ascii="Arial" w:eastAsia="Times New Roman" w:hAnsi="Arial" w:cs="Arial"/>
                <w:color w:val="000000"/>
                <w:sz w:val="21"/>
                <w:szCs w:val="21"/>
                <w:lang w:eastAsia="sk-SK"/>
              </w:rPr>
              <w:t>streaming</w:t>
            </w:r>
            <w:proofErr w:type="spellEnd"/>
            <w:r w:rsidRPr="00386B39">
              <w:rPr>
                <w:rFonts w:ascii="Arial" w:eastAsia="Times New Roman" w:hAnsi="Arial" w:cs="Arial"/>
                <w:color w:val="000000"/>
                <w:sz w:val="21"/>
                <w:szCs w:val="21"/>
                <w:lang w:eastAsia="sk-SK"/>
              </w:rPr>
              <w:t xml:space="preserve"> </w:t>
            </w:r>
            <w:proofErr w:type="spellStart"/>
            <w:r w:rsidRPr="00386B39">
              <w:rPr>
                <w:rFonts w:ascii="Arial" w:eastAsia="Times New Roman" w:hAnsi="Arial" w:cs="Arial"/>
                <w:color w:val="000000"/>
                <w:sz w:val="21"/>
                <w:szCs w:val="21"/>
                <w:lang w:eastAsia="sk-SK"/>
              </w:rPr>
              <w:t>via</w:t>
            </w:r>
            <w:proofErr w:type="spellEnd"/>
            <w:r w:rsidRPr="00386B39">
              <w:rPr>
                <w:rFonts w:ascii="Arial" w:eastAsia="Times New Roman" w:hAnsi="Arial" w:cs="Arial"/>
                <w:color w:val="000000"/>
                <w:sz w:val="21"/>
                <w:szCs w:val="21"/>
                <w:lang w:eastAsia="sk-SK"/>
              </w:rPr>
              <w:t xml:space="preserve"> APP</w:t>
            </w:r>
          </w:p>
        </w:tc>
        <w:tc>
          <w:tcPr>
            <w:tcW w:w="3782"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 xml:space="preserve">RTMP </w:t>
            </w:r>
            <w:proofErr w:type="spellStart"/>
            <w:r w:rsidRPr="00386B39">
              <w:rPr>
                <w:rFonts w:ascii="Arial" w:eastAsia="Times New Roman" w:hAnsi="Arial" w:cs="Arial"/>
                <w:color w:val="000000"/>
                <w:sz w:val="21"/>
                <w:szCs w:val="21"/>
                <w:lang w:eastAsia="sk-SK"/>
              </w:rPr>
              <w:t>live</w:t>
            </w:r>
            <w:proofErr w:type="spellEnd"/>
            <w:r w:rsidRPr="00386B39">
              <w:rPr>
                <w:rFonts w:ascii="Arial" w:eastAsia="Times New Roman" w:hAnsi="Arial" w:cs="Arial"/>
                <w:color w:val="000000"/>
                <w:sz w:val="21"/>
                <w:szCs w:val="21"/>
                <w:lang w:eastAsia="sk-SK"/>
              </w:rPr>
              <w:t xml:space="preserve"> stream </w:t>
            </w:r>
          </w:p>
        </w:tc>
      </w:tr>
      <w:tr w:rsidR="00386B39" w:rsidRPr="00386B39" w:rsidTr="00070D00">
        <w:trPr>
          <w:tblCellSpacing w:w="15" w:type="dxa"/>
        </w:trPr>
        <w:tc>
          <w:tcPr>
            <w:tcW w:w="0" w:type="auto"/>
            <w:vMerge w:val="restart"/>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 </w:t>
            </w:r>
          </w:p>
        </w:tc>
        <w:tc>
          <w:tcPr>
            <w:tcW w:w="2173" w:type="dxa"/>
            <w:vMerge w:val="restart"/>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Cameras</w:t>
            </w:r>
            <w:proofErr w:type="spellEnd"/>
          </w:p>
        </w:tc>
        <w:tc>
          <w:tcPr>
            <w:tcW w:w="2238"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 xml:space="preserve">Front </w:t>
            </w:r>
            <w:proofErr w:type="spellStart"/>
            <w:r w:rsidRPr="00386B39">
              <w:rPr>
                <w:rFonts w:ascii="Arial" w:eastAsia="Times New Roman" w:hAnsi="Arial" w:cs="Arial"/>
                <w:color w:val="000000"/>
                <w:sz w:val="21"/>
                <w:szCs w:val="21"/>
                <w:lang w:eastAsia="sk-SK"/>
              </w:rPr>
              <w:t>camera</w:t>
            </w:r>
            <w:proofErr w:type="spellEnd"/>
          </w:p>
        </w:tc>
        <w:tc>
          <w:tcPr>
            <w:tcW w:w="3782"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Full</w:t>
            </w:r>
            <w:proofErr w:type="spellEnd"/>
            <w:r w:rsidRPr="00386B39">
              <w:rPr>
                <w:rFonts w:ascii="Arial" w:eastAsia="Times New Roman" w:hAnsi="Arial" w:cs="Arial"/>
                <w:color w:val="000000"/>
                <w:sz w:val="21"/>
                <w:szCs w:val="21"/>
                <w:lang w:eastAsia="sk-SK"/>
              </w:rPr>
              <w:t xml:space="preserve"> HD 1080P, </w:t>
            </w:r>
            <w:proofErr w:type="spellStart"/>
            <w:r w:rsidRPr="00386B39">
              <w:rPr>
                <w:rFonts w:ascii="Arial" w:eastAsia="Times New Roman" w:hAnsi="Arial" w:cs="Arial"/>
                <w:color w:val="000000"/>
                <w:sz w:val="21"/>
                <w:szCs w:val="21"/>
                <w:lang w:eastAsia="sk-SK"/>
              </w:rPr>
              <w:t>adjustable</w:t>
            </w:r>
            <w:proofErr w:type="spellEnd"/>
            <w:r w:rsidRPr="00386B39">
              <w:rPr>
                <w:rFonts w:ascii="Arial" w:eastAsia="Times New Roman" w:hAnsi="Arial" w:cs="Arial"/>
                <w:color w:val="000000"/>
                <w:sz w:val="21"/>
                <w:szCs w:val="21"/>
                <w:lang w:eastAsia="sk-SK"/>
              </w:rPr>
              <w:t xml:space="preserve"> </w:t>
            </w:r>
            <w:proofErr w:type="spellStart"/>
            <w:r w:rsidRPr="00386B39">
              <w:rPr>
                <w:rFonts w:ascii="Arial" w:eastAsia="Times New Roman" w:hAnsi="Arial" w:cs="Arial"/>
                <w:color w:val="000000"/>
                <w:sz w:val="21"/>
                <w:szCs w:val="21"/>
                <w:lang w:eastAsia="sk-SK"/>
              </w:rPr>
              <w:t>viewing</w:t>
            </w:r>
            <w:proofErr w:type="spellEnd"/>
            <w:r w:rsidRPr="00386B39">
              <w:rPr>
                <w:rFonts w:ascii="Arial" w:eastAsia="Times New Roman" w:hAnsi="Arial" w:cs="Arial"/>
                <w:color w:val="000000"/>
                <w:sz w:val="21"/>
                <w:szCs w:val="21"/>
                <w:lang w:eastAsia="sk-SK"/>
              </w:rPr>
              <w:t xml:space="preserve"> </w:t>
            </w:r>
            <w:proofErr w:type="spellStart"/>
            <w:r w:rsidRPr="00386B39">
              <w:rPr>
                <w:rFonts w:ascii="Arial" w:eastAsia="Times New Roman" w:hAnsi="Arial" w:cs="Arial"/>
                <w:color w:val="000000"/>
                <w:sz w:val="21"/>
                <w:szCs w:val="21"/>
                <w:lang w:eastAsia="sk-SK"/>
              </w:rPr>
              <w:t>angle</w:t>
            </w:r>
            <w:proofErr w:type="spellEnd"/>
            <w:r w:rsidRPr="00386B39">
              <w:rPr>
                <w:rFonts w:ascii="Arial" w:eastAsia="Times New Roman" w:hAnsi="Arial" w:cs="Arial"/>
                <w:color w:val="000000"/>
                <w:sz w:val="21"/>
                <w:szCs w:val="21"/>
                <w:lang w:eastAsia="sk-SK"/>
              </w:rPr>
              <w:t xml:space="preserve"> 140° </w:t>
            </w:r>
            <w:proofErr w:type="spellStart"/>
            <w:r w:rsidRPr="00386B39">
              <w:rPr>
                <w:rFonts w:ascii="Arial" w:eastAsia="Times New Roman" w:hAnsi="Arial" w:cs="Arial"/>
                <w:color w:val="000000"/>
                <w:sz w:val="21"/>
                <w:szCs w:val="21"/>
                <w:lang w:eastAsia="sk-SK"/>
              </w:rPr>
              <w:t>support</w:t>
            </w:r>
            <w:proofErr w:type="spellEnd"/>
            <w:r w:rsidRPr="00386B39">
              <w:rPr>
                <w:rFonts w:ascii="Arial" w:eastAsia="Times New Roman" w:hAnsi="Arial" w:cs="Arial"/>
                <w:color w:val="000000"/>
                <w:sz w:val="21"/>
                <w:szCs w:val="21"/>
                <w:lang w:eastAsia="sk-SK"/>
              </w:rPr>
              <w:t xml:space="preserve"> </w:t>
            </w:r>
            <w:proofErr w:type="spellStart"/>
            <w:r w:rsidRPr="00386B39">
              <w:rPr>
                <w:rFonts w:ascii="Arial" w:eastAsia="Times New Roman" w:hAnsi="Arial" w:cs="Arial"/>
                <w:color w:val="000000"/>
                <w:sz w:val="21"/>
                <w:szCs w:val="21"/>
                <w:lang w:eastAsia="sk-SK"/>
              </w:rPr>
              <w:t>dual-recording</w:t>
            </w:r>
            <w:proofErr w:type="spellEnd"/>
            <w:r w:rsidRPr="00386B39">
              <w:rPr>
                <w:rFonts w:ascii="Arial" w:eastAsia="Times New Roman" w:hAnsi="Arial" w:cs="Arial"/>
                <w:color w:val="000000"/>
                <w:sz w:val="21"/>
                <w:szCs w:val="21"/>
                <w:lang w:eastAsia="sk-SK"/>
              </w:rPr>
              <w:t> </w:t>
            </w:r>
          </w:p>
        </w:tc>
      </w:tr>
      <w:tr w:rsidR="00386B39" w:rsidRPr="00386B39" w:rsidTr="00070D00">
        <w:trPr>
          <w:tblCellSpacing w:w="15" w:type="dxa"/>
        </w:trPr>
        <w:tc>
          <w:tcPr>
            <w:tcW w:w="0" w:type="auto"/>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173" w:type="dxa"/>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238"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Inward</w:t>
            </w:r>
            <w:proofErr w:type="spellEnd"/>
            <w:r w:rsidRPr="00386B39">
              <w:rPr>
                <w:rFonts w:ascii="Arial" w:eastAsia="Times New Roman" w:hAnsi="Arial" w:cs="Arial"/>
                <w:color w:val="000000"/>
                <w:sz w:val="21"/>
                <w:szCs w:val="21"/>
                <w:lang w:eastAsia="sk-SK"/>
              </w:rPr>
              <w:t xml:space="preserve"> </w:t>
            </w:r>
            <w:proofErr w:type="spellStart"/>
            <w:r w:rsidRPr="00386B39">
              <w:rPr>
                <w:rFonts w:ascii="Arial" w:eastAsia="Times New Roman" w:hAnsi="Arial" w:cs="Arial"/>
                <w:color w:val="000000"/>
                <w:sz w:val="21"/>
                <w:szCs w:val="21"/>
                <w:lang w:eastAsia="sk-SK"/>
              </w:rPr>
              <w:t>camera</w:t>
            </w:r>
            <w:proofErr w:type="spellEnd"/>
          </w:p>
        </w:tc>
        <w:tc>
          <w:tcPr>
            <w:tcW w:w="3782"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 xml:space="preserve">640*480, </w:t>
            </w:r>
            <w:proofErr w:type="spellStart"/>
            <w:r w:rsidRPr="00386B39">
              <w:rPr>
                <w:rFonts w:ascii="Arial" w:eastAsia="Times New Roman" w:hAnsi="Arial" w:cs="Arial"/>
                <w:color w:val="000000"/>
                <w:sz w:val="21"/>
                <w:szCs w:val="21"/>
                <w:lang w:eastAsia="sk-SK"/>
              </w:rPr>
              <w:t>viewing</w:t>
            </w:r>
            <w:proofErr w:type="spellEnd"/>
            <w:r w:rsidRPr="00386B39">
              <w:rPr>
                <w:rFonts w:ascii="Arial" w:eastAsia="Times New Roman" w:hAnsi="Arial" w:cs="Arial"/>
                <w:color w:val="000000"/>
                <w:sz w:val="21"/>
                <w:szCs w:val="21"/>
                <w:lang w:eastAsia="sk-SK"/>
              </w:rPr>
              <w:t xml:space="preserve"> </w:t>
            </w:r>
            <w:proofErr w:type="spellStart"/>
            <w:r w:rsidRPr="00386B39">
              <w:rPr>
                <w:rFonts w:ascii="Arial" w:eastAsia="Times New Roman" w:hAnsi="Arial" w:cs="Arial"/>
                <w:color w:val="000000"/>
                <w:sz w:val="21"/>
                <w:szCs w:val="21"/>
                <w:lang w:eastAsia="sk-SK"/>
              </w:rPr>
              <w:t>angle</w:t>
            </w:r>
            <w:proofErr w:type="spellEnd"/>
            <w:r w:rsidRPr="00386B39">
              <w:rPr>
                <w:rFonts w:ascii="Arial" w:eastAsia="Times New Roman" w:hAnsi="Arial" w:cs="Arial"/>
                <w:color w:val="000000"/>
                <w:sz w:val="21"/>
                <w:szCs w:val="21"/>
                <w:lang w:eastAsia="sk-SK"/>
              </w:rPr>
              <w:t xml:space="preserve"> 90°</w:t>
            </w:r>
          </w:p>
        </w:tc>
      </w:tr>
      <w:tr w:rsidR="00386B39" w:rsidRPr="00386B39" w:rsidTr="00070D00">
        <w:trPr>
          <w:tblCellSpacing w:w="15" w:type="dxa"/>
        </w:trPr>
        <w:tc>
          <w:tcPr>
            <w:tcW w:w="0" w:type="auto"/>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173"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G-Sensor</w:t>
            </w:r>
            <w:proofErr w:type="spellEnd"/>
          </w:p>
        </w:tc>
        <w:tc>
          <w:tcPr>
            <w:tcW w:w="2238"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w:t>
            </w:r>
          </w:p>
        </w:tc>
        <w:tc>
          <w:tcPr>
            <w:tcW w:w="3782"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 </w:t>
            </w:r>
          </w:p>
        </w:tc>
      </w:tr>
      <w:tr w:rsidR="00386B39" w:rsidRPr="00386B39" w:rsidTr="00070D00">
        <w:trPr>
          <w:tblCellSpacing w:w="15" w:type="dxa"/>
        </w:trPr>
        <w:tc>
          <w:tcPr>
            <w:tcW w:w="0" w:type="auto"/>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173"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Light-Sensor</w:t>
            </w:r>
            <w:proofErr w:type="spellEnd"/>
          </w:p>
        </w:tc>
        <w:tc>
          <w:tcPr>
            <w:tcW w:w="2238"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w:t>
            </w:r>
          </w:p>
        </w:tc>
        <w:tc>
          <w:tcPr>
            <w:tcW w:w="3782"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 </w:t>
            </w:r>
          </w:p>
        </w:tc>
      </w:tr>
      <w:tr w:rsidR="00386B39" w:rsidRPr="00386B39" w:rsidTr="00070D00">
        <w:trPr>
          <w:tblCellSpacing w:w="15" w:type="dxa"/>
        </w:trPr>
        <w:tc>
          <w:tcPr>
            <w:tcW w:w="0" w:type="auto"/>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173"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Gyroscope</w:t>
            </w:r>
            <w:proofErr w:type="spellEnd"/>
          </w:p>
        </w:tc>
        <w:tc>
          <w:tcPr>
            <w:tcW w:w="2238"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w:t>
            </w:r>
          </w:p>
        </w:tc>
        <w:tc>
          <w:tcPr>
            <w:tcW w:w="3782"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 </w:t>
            </w:r>
          </w:p>
        </w:tc>
      </w:tr>
      <w:tr w:rsidR="00386B39" w:rsidRPr="00386B39" w:rsidTr="00070D00">
        <w:trPr>
          <w:tblCellSpacing w:w="15" w:type="dxa"/>
        </w:trPr>
        <w:tc>
          <w:tcPr>
            <w:tcW w:w="0" w:type="auto"/>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173"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GPS module</w:t>
            </w:r>
          </w:p>
        </w:tc>
        <w:tc>
          <w:tcPr>
            <w:tcW w:w="2238"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w:t>
            </w:r>
          </w:p>
        </w:tc>
        <w:tc>
          <w:tcPr>
            <w:tcW w:w="3782"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 </w:t>
            </w:r>
          </w:p>
        </w:tc>
      </w:tr>
      <w:tr w:rsidR="00386B39" w:rsidRPr="00386B39" w:rsidTr="00070D00">
        <w:trPr>
          <w:tblCellSpacing w:w="15" w:type="dxa"/>
        </w:trPr>
        <w:tc>
          <w:tcPr>
            <w:tcW w:w="0" w:type="auto"/>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173"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MIC &amp; Speaker</w:t>
            </w:r>
          </w:p>
        </w:tc>
        <w:tc>
          <w:tcPr>
            <w:tcW w:w="2238"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w:t>
            </w:r>
          </w:p>
        </w:tc>
        <w:tc>
          <w:tcPr>
            <w:tcW w:w="3782"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Built-in,speaker</w:t>
            </w:r>
            <w:proofErr w:type="spellEnd"/>
            <w:r w:rsidRPr="00386B39">
              <w:rPr>
                <w:rFonts w:ascii="Arial" w:eastAsia="Times New Roman" w:hAnsi="Arial" w:cs="Arial"/>
                <w:color w:val="000000"/>
                <w:sz w:val="21"/>
                <w:szCs w:val="21"/>
                <w:lang w:eastAsia="sk-SK"/>
              </w:rPr>
              <w:t xml:space="preserve"> 2030, MIC D4.0*1.5</w:t>
            </w:r>
          </w:p>
        </w:tc>
      </w:tr>
      <w:tr w:rsidR="00386B39" w:rsidRPr="00386B39" w:rsidTr="00070D00">
        <w:trPr>
          <w:tblCellSpacing w:w="15" w:type="dxa"/>
        </w:trPr>
        <w:tc>
          <w:tcPr>
            <w:tcW w:w="0" w:type="auto"/>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173"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 xml:space="preserve">TF </w:t>
            </w:r>
            <w:proofErr w:type="spellStart"/>
            <w:r w:rsidRPr="00386B39">
              <w:rPr>
                <w:rFonts w:ascii="Arial" w:eastAsia="Times New Roman" w:hAnsi="Arial" w:cs="Arial"/>
                <w:color w:val="000000"/>
                <w:sz w:val="21"/>
                <w:szCs w:val="21"/>
                <w:lang w:eastAsia="sk-SK"/>
              </w:rPr>
              <w:t>card</w:t>
            </w:r>
            <w:proofErr w:type="spellEnd"/>
          </w:p>
        </w:tc>
        <w:tc>
          <w:tcPr>
            <w:tcW w:w="2238" w:type="dxa"/>
            <w:tcBorders>
              <w:top w:val="single" w:sz="6" w:space="0" w:color="DDDDDD"/>
              <w:left w:val="single" w:sz="6" w:space="0" w:color="DDDDDD"/>
            </w:tcBorders>
            <w:shd w:val="clear" w:color="auto" w:fill="F5F5F5"/>
            <w:vAlign w:val="center"/>
            <w:hideMark/>
          </w:tcPr>
          <w:p w:rsidR="00386B39" w:rsidRPr="00386B39" w:rsidRDefault="00070D00" w:rsidP="00070D00">
            <w:pPr>
              <w:spacing w:after="0" w:line="240" w:lineRule="auto"/>
              <w:rPr>
                <w:rFonts w:ascii="Segoe UI" w:eastAsia="Times New Roman" w:hAnsi="Segoe UI" w:cs="Segoe UI"/>
                <w:color w:val="000000"/>
                <w:sz w:val="27"/>
                <w:szCs w:val="27"/>
                <w:lang w:eastAsia="sk-SK"/>
              </w:rPr>
            </w:pPr>
            <w:r>
              <w:rPr>
                <w:rFonts w:ascii="Arial" w:eastAsia="Times New Roman" w:hAnsi="Arial" w:cs="Arial"/>
                <w:color w:val="000000"/>
                <w:sz w:val="21"/>
                <w:szCs w:val="21"/>
                <w:lang w:eastAsia="sk-SK"/>
              </w:rPr>
              <w:t>Max 64</w:t>
            </w:r>
            <w:r w:rsidR="00386B39" w:rsidRPr="00386B39">
              <w:rPr>
                <w:rFonts w:ascii="Arial" w:eastAsia="Times New Roman" w:hAnsi="Arial" w:cs="Arial"/>
                <w:color w:val="000000"/>
                <w:sz w:val="21"/>
                <w:szCs w:val="21"/>
                <w:lang w:eastAsia="sk-SK"/>
              </w:rPr>
              <w:t>GB</w:t>
            </w:r>
          </w:p>
        </w:tc>
        <w:tc>
          <w:tcPr>
            <w:tcW w:w="3782"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 </w:t>
            </w:r>
          </w:p>
        </w:tc>
      </w:tr>
      <w:tr w:rsidR="00386B39" w:rsidRPr="00386B39" w:rsidTr="00070D00">
        <w:trPr>
          <w:tblCellSpacing w:w="15" w:type="dxa"/>
        </w:trPr>
        <w:tc>
          <w:tcPr>
            <w:tcW w:w="0" w:type="auto"/>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173"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 xml:space="preserve">USB </w:t>
            </w:r>
            <w:proofErr w:type="spellStart"/>
            <w:r w:rsidRPr="00386B39">
              <w:rPr>
                <w:rFonts w:ascii="Arial" w:eastAsia="Times New Roman" w:hAnsi="Arial" w:cs="Arial"/>
                <w:color w:val="000000"/>
                <w:sz w:val="21"/>
                <w:szCs w:val="21"/>
                <w:lang w:eastAsia="sk-SK"/>
              </w:rPr>
              <w:t>data</w:t>
            </w:r>
            <w:proofErr w:type="spellEnd"/>
            <w:r w:rsidRPr="00386B39">
              <w:rPr>
                <w:rFonts w:ascii="Arial" w:eastAsia="Times New Roman" w:hAnsi="Arial" w:cs="Arial"/>
                <w:color w:val="000000"/>
                <w:sz w:val="21"/>
                <w:szCs w:val="21"/>
                <w:lang w:eastAsia="sk-SK"/>
              </w:rPr>
              <w:t xml:space="preserve"> </w:t>
            </w:r>
            <w:proofErr w:type="spellStart"/>
            <w:r w:rsidRPr="00386B39">
              <w:rPr>
                <w:rFonts w:ascii="Arial" w:eastAsia="Times New Roman" w:hAnsi="Arial" w:cs="Arial"/>
                <w:color w:val="000000"/>
                <w:sz w:val="21"/>
                <w:szCs w:val="21"/>
                <w:lang w:eastAsia="sk-SK"/>
              </w:rPr>
              <w:t>interface</w:t>
            </w:r>
            <w:proofErr w:type="spellEnd"/>
          </w:p>
        </w:tc>
        <w:tc>
          <w:tcPr>
            <w:tcW w:w="2238"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w:t>
            </w:r>
          </w:p>
        </w:tc>
        <w:tc>
          <w:tcPr>
            <w:tcW w:w="3782"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Micro</w:t>
            </w:r>
            <w:proofErr w:type="spellEnd"/>
            <w:r w:rsidRPr="00386B39">
              <w:rPr>
                <w:rFonts w:ascii="Arial" w:eastAsia="Times New Roman" w:hAnsi="Arial" w:cs="Arial"/>
                <w:color w:val="000000"/>
                <w:sz w:val="21"/>
                <w:szCs w:val="21"/>
                <w:lang w:eastAsia="sk-SK"/>
              </w:rPr>
              <w:t xml:space="preserve"> USB 5 </w:t>
            </w:r>
            <w:proofErr w:type="spellStart"/>
            <w:r w:rsidRPr="00386B39">
              <w:rPr>
                <w:rFonts w:ascii="Arial" w:eastAsia="Times New Roman" w:hAnsi="Arial" w:cs="Arial"/>
                <w:color w:val="000000"/>
                <w:sz w:val="21"/>
                <w:szCs w:val="21"/>
                <w:lang w:eastAsia="sk-SK"/>
              </w:rPr>
              <w:t>Pin</w:t>
            </w:r>
            <w:proofErr w:type="spellEnd"/>
          </w:p>
        </w:tc>
      </w:tr>
      <w:tr w:rsidR="00386B39" w:rsidRPr="00386B39" w:rsidTr="00070D00">
        <w:trPr>
          <w:tblCellSpacing w:w="15" w:type="dxa"/>
        </w:trPr>
        <w:tc>
          <w:tcPr>
            <w:tcW w:w="0" w:type="auto"/>
            <w:vMerge w:val="restart"/>
            <w:tcBorders>
              <w:top w:val="single" w:sz="6" w:space="0" w:color="DDDDDD"/>
              <w:left w:val="single" w:sz="6" w:space="0" w:color="DDDDDD"/>
            </w:tcBorders>
            <w:shd w:val="clear" w:color="auto" w:fill="FFFFFF"/>
            <w:vAlign w:val="center"/>
            <w:hideMark/>
          </w:tcPr>
          <w:p w:rsidR="00070D00" w:rsidRDefault="00070D00" w:rsidP="00386B39">
            <w:pPr>
              <w:spacing w:after="0" w:line="240" w:lineRule="auto"/>
              <w:rPr>
                <w:rFonts w:ascii="Arial" w:eastAsia="Times New Roman" w:hAnsi="Arial" w:cs="Arial"/>
                <w:color w:val="000000"/>
                <w:sz w:val="21"/>
                <w:szCs w:val="21"/>
                <w:lang w:eastAsia="sk-SK"/>
              </w:rPr>
            </w:pPr>
          </w:p>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Power</w:t>
            </w:r>
            <w:proofErr w:type="spellEnd"/>
          </w:p>
        </w:tc>
        <w:tc>
          <w:tcPr>
            <w:tcW w:w="2173"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Supply</w:t>
            </w:r>
            <w:proofErr w:type="spellEnd"/>
            <w:r w:rsidRPr="00386B39">
              <w:rPr>
                <w:rFonts w:ascii="Arial" w:eastAsia="Times New Roman" w:hAnsi="Arial" w:cs="Arial"/>
                <w:color w:val="000000"/>
                <w:sz w:val="21"/>
                <w:szCs w:val="21"/>
                <w:lang w:eastAsia="sk-SK"/>
              </w:rPr>
              <w:t xml:space="preserve"> </w:t>
            </w:r>
            <w:proofErr w:type="spellStart"/>
            <w:r w:rsidRPr="00386B39">
              <w:rPr>
                <w:rFonts w:ascii="Arial" w:eastAsia="Times New Roman" w:hAnsi="Arial" w:cs="Arial"/>
                <w:color w:val="000000"/>
                <w:sz w:val="21"/>
                <w:szCs w:val="21"/>
                <w:lang w:eastAsia="sk-SK"/>
              </w:rPr>
              <w:t>Voltage</w:t>
            </w:r>
            <w:proofErr w:type="spellEnd"/>
          </w:p>
        </w:tc>
        <w:tc>
          <w:tcPr>
            <w:tcW w:w="2238"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Supply</w:t>
            </w:r>
            <w:proofErr w:type="spellEnd"/>
            <w:r w:rsidRPr="00386B39">
              <w:rPr>
                <w:rFonts w:ascii="Arial" w:eastAsia="Times New Roman" w:hAnsi="Arial" w:cs="Arial"/>
                <w:color w:val="000000"/>
                <w:sz w:val="21"/>
                <w:szCs w:val="21"/>
                <w:lang w:eastAsia="sk-SK"/>
              </w:rPr>
              <w:t xml:space="preserve"> </w:t>
            </w:r>
            <w:proofErr w:type="spellStart"/>
            <w:r w:rsidRPr="00386B39">
              <w:rPr>
                <w:rFonts w:ascii="Arial" w:eastAsia="Times New Roman" w:hAnsi="Arial" w:cs="Arial"/>
                <w:color w:val="000000"/>
                <w:sz w:val="21"/>
                <w:szCs w:val="21"/>
                <w:lang w:eastAsia="sk-SK"/>
              </w:rPr>
              <w:t>Voltage</w:t>
            </w:r>
            <w:proofErr w:type="spellEnd"/>
          </w:p>
        </w:tc>
        <w:tc>
          <w:tcPr>
            <w:tcW w:w="3782"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DC 12-24V</w:t>
            </w:r>
          </w:p>
        </w:tc>
      </w:tr>
      <w:tr w:rsidR="00386B39" w:rsidRPr="00386B39" w:rsidTr="00070D00">
        <w:trPr>
          <w:tblCellSpacing w:w="15" w:type="dxa"/>
        </w:trPr>
        <w:tc>
          <w:tcPr>
            <w:tcW w:w="0" w:type="auto"/>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173"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Battery</w:t>
            </w:r>
            <w:proofErr w:type="spellEnd"/>
          </w:p>
        </w:tc>
        <w:tc>
          <w:tcPr>
            <w:tcW w:w="2238"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Battery</w:t>
            </w:r>
            <w:proofErr w:type="spellEnd"/>
          </w:p>
        </w:tc>
        <w:tc>
          <w:tcPr>
            <w:tcW w:w="3782"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450mAh</w:t>
            </w:r>
          </w:p>
        </w:tc>
      </w:tr>
      <w:tr w:rsidR="00386B39" w:rsidRPr="00386B39" w:rsidTr="00070D00">
        <w:trPr>
          <w:tblCellSpacing w:w="15" w:type="dxa"/>
        </w:trPr>
        <w:tc>
          <w:tcPr>
            <w:tcW w:w="0" w:type="auto"/>
            <w:vMerge w:val="restart"/>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Size</w:t>
            </w:r>
            <w:proofErr w:type="spellEnd"/>
          </w:p>
        </w:tc>
        <w:tc>
          <w:tcPr>
            <w:tcW w:w="2173"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Dimension</w:t>
            </w:r>
            <w:proofErr w:type="spellEnd"/>
          </w:p>
        </w:tc>
        <w:tc>
          <w:tcPr>
            <w:tcW w:w="2238"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109*69*52</w:t>
            </w:r>
          </w:p>
        </w:tc>
        <w:tc>
          <w:tcPr>
            <w:tcW w:w="3782" w:type="dxa"/>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 </w:t>
            </w:r>
          </w:p>
        </w:tc>
      </w:tr>
      <w:tr w:rsidR="00386B39" w:rsidRPr="00386B39" w:rsidTr="00070D00">
        <w:trPr>
          <w:tblCellSpacing w:w="15" w:type="dxa"/>
        </w:trPr>
        <w:tc>
          <w:tcPr>
            <w:tcW w:w="0" w:type="auto"/>
            <w:vMerge/>
            <w:tcBorders>
              <w:top w:val="single" w:sz="6" w:space="0" w:color="DDDDDD"/>
              <w:left w:val="single" w:sz="6" w:space="0" w:color="DDDDDD"/>
            </w:tcBorders>
            <w:shd w:val="clear" w:color="auto" w:fill="FFFFFF"/>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
        </w:tc>
        <w:tc>
          <w:tcPr>
            <w:tcW w:w="2173"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proofErr w:type="spellStart"/>
            <w:r w:rsidRPr="00386B39">
              <w:rPr>
                <w:rFonts w:ascii="Arial" w:eastAsia="Times New Roman" w:hAnsi="Arial" w:cs="Arial"/>
                <w:color w:val="000000"/>
                <w:sz w:val="21"/>
                <w:szCs w:val="21"/>
                <w:lang w:eastAsia="sk-SK"/>
              </w:rPr>
              <w:t>Weight</w:t>
            </w:r>
            <w:proofErr w:type="spellEnd"/>
          </w:p>
        </w:tc>
        <w:tc>
          <w:tcPr>
            <w:tcW w:w="2238"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225g</w:t>
            </w:r>
          </w:p>
        </w:tc>
        <w:tc>
          <w:tcPr>
            <w:tcW w:w="3782" w:type="dxa"/>
            <w:tcBorders>
              <w:top w:val="single" w:sz="6" w:space="0" w:color="DDDDDD"/>
              <w:left w:val="single" w:sz="6" w:space="0" w:color="DDDDDD"/>
            </w:tcBorders>
            <w:shd w:val="clear" w:color="auto" w:fill="F5F5F5"/>
            <w:vAlign w:val="center"/>
            <w:hideMark/>
          </w:tcPr>
          <w:p w:rsidR="00386B39" w:rsidRPr="00386B39" w:rsidRDefault="00386B39" w:rsidP="00386B39">
            <w:pPr>
              <w:spacing w:after="0" w:line="240" w:lineRule="auto"/>
              <w:rPr>
                <w:rFonts w:ascii="Segoe UI" w:eastAsia="Times New Roman" w:hAnsi="Segoe UI" w:cs="Segoe UI"/>
                <w:color w:val="000000"/>
                <w:sz w:val="27"/>
                <w:szCs w:val="27"/>
                <w:lang w:eastAsia="sk-SK"/>
              </w:rPr>
            </w:pPr>
            <w:r w:rsidRPr="00386B39">
              <w:rPr>
                <w:rFonts w:ascii="Arial" w:eastAsia="Times New Roman" w:hAnsi="Arial" w:cs="Arial"/>
                <w:color w:val="000000"/>
                <w:sz w:val="21"/>
                <w:szCs w:val="21"/>
                <w:lang w:eastAsia="sk-SK"/>
              </w:rPr>
              <w:t> </w:t>
            </w:r>
          </w:p>
        </w:tc>
      </w:tr>
    </w:tbl>
    <w:p w:rsidR="00AD79C6" w:rsidRDefault="00AD79C6" w:rsidP="00AD79C6"/>
    <w:p w:rsidR="00AD79C6" w:rsidRDefault="00AD79C6" w:rsidP="00AD79C6">
      <w:r>
        <w:t xml:space="preserve">Zariadenie môžete monitorovať aj cez webové rozhranie na adrese </w:t>
      </w:r>
      <w:hyperlink r:id="rId53" w:history="1">
        <w:r w:rsidRPr="00D37F4B">
          <w:rPr>
            <w:rStyle w:val="Hypertextovprepojenie"/>
          </w:rPr>
          <w:t>www.car-matrix.com</w:t>
        </w:r>
      </w:hyperlink>
      <w:r>
        <w:t>. Prihlasovacie údaje do tohto rozhrania sú rovnaké ako ste zadali do aplikácie.</w:t>
      </w:r>
    </w:p>
    <w:p w:rsidR="006F0DF4" w:rsidRDefault="006F0DF4">
      <w:r>
        <w:rPr>
          <w:b/>
          <w:bCs/>
        </w:rPr>
        <w:br w:type="page"/>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2"/>
        <w:gridCol w:w="1641"/>
        <w:gridCol w:w="2368"/>
        <w:gridCol w:w="1922"/>
        <w:gridCol w:w="895"/>
      </w:tblGrid>
      <w:tr w:rsidR="00AD79C6" w:rsidTr="00AD79C6">
        <w:tc>
          <w:tcPr>
            <w:tcW w:w="2462" w:type="dxa"/>
            <w:vAlign w:val="center"/>
          </w:tcPr>
          <w:p w:rsidR="00AD79C6" w:rsidRDefault="00AD79C6" w:rsidP="00070D00">
            <w:pPr>
              <w:pStyle w:val="Nadpis1"/>
              <w:outlineLvl w:val="0"/>
            </w:pPr>
            <w:r>
              <w:lastRenderedPageBreak/>
              <w:t>Obsah balenia:</w:t>
            </w:r>
          </w:p>
          <w:p w:rsidR="00070D00" w:rsidRPr="00070D00" w:rsidRDefault="00070D00" w:rsidP="00070D00"/>
        </w:tc>
        <w:tc>
          <w:tcPr>
            <w:tcW w:w="1641" w:type="dxa"/>
            <w:vAlign w:val="center"/>
          </w:tcPr>
          <w:p w:rsidR="00AD79C6" w:rsidRDefault="00AD79C6" w:rsidP="00486FC3">
            <w:pPr>
              <w:pStyle w:val="Nadpis1"/>
              <w:jc w:val="center"/>
              <w:outlineLvl w:val="0"/>
            </w:pPr>
          </w:p>
        </w:tc>
        <w:tc>
          <w:tcPr>
            <w:tcW w:w="2368" w:type="dxa"/>
            <w:vAlign w:val="center"/>
          </w:tcPr>
          <w:p w:rsidR="00AD79C6" w:rsidRDefault="00AD79C6" w:rsidP="00486FC3">
            <w:pPr>
              <w:pStyle w:val="Nadpis1"/>
              <w:jc w:val="center"/>
              <w:outlineLvl w:val="0"/>
            </w:pPr>
          </w:p>
        </w:tc>
        <w:tc>
          <w:tcPr>
            <w:tcW w:w="1922" w:type="dxa"/>
            <w:vAlign w:val="center"/>
          </w:tcPr>
          <w:p w:rsidR="00AD79C6" w:rsidRDefault="00AD79C6" w:rsidP="00486FC3">
            <w:pPr>
              <w:pStyle w:val="Nadpis1"/>
              <w:jc w:val="center"/>
              <w:outlineLvl w:val="0"/>
            </w:pPr>
          </w:p>
        </w:tc>
        <w:tc>
          <w:tcPr>
            <w:tcW w:w="895" w:type="dxa"/>
            <w:vAlign w:val="center"/>
          </w:tcPr>
          <w:p w:rsidR="00AD79C6" w:rsidRPr="000B3801" w:rsidRDefault="00AD79C6" w:rsidP="00486FC3">
            <w:pPr>
              <w:pStyle w:val="Nadpis1"/>
              <w:jc w:val="center"/>
              <w:outlineLvl w:val="0"/>
            </w:pPr>
          </w:p>
        </w:tc>
      </w:tr>
    </w:tbl>
    <w:p w:rsidR="009276E6" w:rsidRDefault="00070D00" w:rsidP="00070D00">
      <w:r>
        <w:t xml:space="preserve">1x </w:t>
      </w:r>
      <w:proofErr w:type="spellStart"/>
      <w:r>
        <w:t>Autokamera</w:t>
      </w:r>
      <w:proofErr w:type="spellEnd"/>
      <w:r>
        <w:t xml:space="preserve"> PROFIO </w:t>
      </w:r>
      <w:proofErr w:type="spellStart"/>
      <w:r>
        <w:t>Tracking</w:t>
      </w:r>
      <w:proofErr w:type="spellEnd"/>
      <w:r>
        <w:t xml:space="preserve"> </w:t>
      </w:r>
      <w:proofErr w:type="spellStart"/>
      <w:r>
        <w:t>Cam</w:t>
      </w:r>
      <w:proofErr w:type="spellEnd"/>
      <w:r>
        <w:t xml:space="preserve"> X2</w:t>
      </w:r>
      <w:r>
        <w:br/>
        <w:t xml:space="preserve">1x Kabeláž pre priame pripojenie na poistkovú </w:t>
      </w:r>
      <w:proofErr w:type="spellStart"/>
      <w:r>
        <w:t>skrinu</w:t>
      </w:r>
      <w:proofErr w:type="spellEnd"/>
      <w:r>
        <w:t xml:space="preserve"> </w:t>
      </w:r>
      <w:r>
        <w:br/>
        <w:t>1x Držiak</w:t>
      </w:r>
      <w:r>
        <w:br/>
        <w:t>1x 3M nálepka pre držiak</w:t>
      </w:r>
      <w:r>
        <w:br/>
        <w:t xml:space="preserve">1x Externá batéria 450 </w:t>
      </w:r>
      <w:proofErr w:type="spellStart"/>
      <w:r>
        <w:t>mAh</w:t>
      </w:r>
      <w:proofErr w:type="spellEnd"/>
      <w:r>
        <w:br/>
        <w:t>1x Kábel s SOS tlačidlom</w:t>
      </w:r>
      <w:r>
        <w:br/>
        <w:t>1x Zámka a kľúčiky pre uzamknutie SIM/</w:t>
      </w:r>
      <w:proofErr w:type="spellStart"/>
      <w:r>
        <w:t>Micro</w:t>
      </w:r>
      <w:proofErr w:type="spellEnd"/>
      <w:r>
        <w:t xml:space="preserve"> SD</w:t>
      </w:r>
      <w:r>
        <w:br/>
        <w:t>1x Slot pre relé</w:t>
      </w:r>
      <w:r>
        <w:br/>
        <w:t>1x Relé</w:t>
      </w:r>
      <w:r>
        <w:br/>
        <w:t>1x Manuál</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89"/>
        <w:gridCol w:w="7599"/>
      </w:tblGrid>
      <w:tr w:rsidR="00070D00" w:rsidTr="00943F39">
        <w:tc>
          <w:tcPr>
            <w:tcW w:w="1689" w:type="dxa"/>
            <w:vAlign w:val="center"/>
          </w:tcPr>
          <w:p w:rsidR="00070D00" w:rsidRDefault="00070D00" w:rsidP="00070D00">
            <w:pPr>
              <w:jc w:val="center"/>
            </w:pPr>
            <w:r w:rsidRPr="00141924">
              <w:rPr>
                <w:noProof/>
                <w:lang w:eastAsia="sk-SK"/>
              </w:rPr>
              <w:drawing>
                <wp:inline distT="0" distB="0" distL="0" distR="0" wp14:anchorId="145E6AA0" wp14:editId="052D2F4E">
                  <wp:extent cx="935966" cy="800100"/>
                  <wp:effectExtent l="0" t="0" r="0" b="0"/>
                  <wp:docPr id="65" name="Obrázo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936096" cy="800211"/>
                          </a:xfrm>
                          <a:prstGeom prst="rect">
                            <a:avLst/>
                          </a:prstGeom>
                        </pic:spPr>
                      </pic:pic>
                    </a:graphicData>
                  </a:graphic>
                </wp:inline>
              </w:drawing>
            </w:r>
          </w:p>
        </w:tc>
        <w:tc>
          <w:tcPr>
            <w:tcW w:w="7599" w:type="dxa"/>
          </w:tcPr>
          <w:p w:rsidR="00070D00" w:rsidRPr="00070D00" w:rsidRDefault="00070D00" w:rsidP="00070D00">
            <w:pPr>
              <w:rPr>
                <w:b/>
                <w:sz w:val="28"/>
                <w:szCs w:val="28"/>
                <w:u w:val="single"/>
              </w:rPr>
            </w:pPr>
            <w:r w:rsidRPr="00070D00">
              <w:rPr>
                <w:b/>
                <w:sz w:val="28"/>
                <w:szCs w:val="28"/>
                <w:u w:val="single"/>
              </w:rPr>
              <w:t xml:space="preserve">1.Výrobca a ani predajca nezodpovedá za </w:t>
            </w:r>
            <w:proofErr w:type="spellStart"/>
            <w:r w:rsidRPr="00070D00">
              <w:rPr>
                <w:b/>
                <w:sz w:val="28"/>
                <w:szCs w:val="28"/>
                <w:u w:val="single"/>
              </w:rPr>
              <w:t>vady</w:t>
            </w:r>
            <w:proofErr w:type="spellEnd"/>
            <w:r w:rsidRPr="00070D00">
              <w:rPr>
                <w:b/>
                <w:sz w:val="28"/>
                <w:szCs w:val="28"/>
                <w:u w:val="single"/>
              </w:rPr>
              <w:t xml:space="preserve"> spôsobené pri neodbornej inštalácií zariadenia.</w:t>
            </w:r>
          </w:p>
          <w:p w:rsidR="00070D00" w:rsidRDefault="00070D00" w:rsidP="00070D00">
            <w:r w:rsidRPr="00070D00">
              <w:rPr>
                <w:b/>
                <w:sz w:val="28"/>
                <w:szCs w:val="28"/>
                <w:u w:val="single"/>
              </w:rPr>
              <w:t>2. Výrobca a ani predajca nezodpovedá za zneužitie funkcie vzdialeného vypnutia motora, čo by malo za následok spôsobenie dopravnej nehody alebo iné ohrozenie života.</w:t>
            </w:r>
          </w:p>
        </w:tc>
      </w:tr>
    </w:tbl>
    <w:p w:rsidR="00070D00" w:rsidRDefault="00943F39" w:rsidP="00070D00">
      <w:r w:rsidRPr="00CC42CF">
        <w:rPr>
          <w:rFonts w:eastAsia="Times New Roman"/>
          <w:color w:val="000000"/>
          <w:sz w:val="20"/>
          <w:szCs w:val="20"/>
          <w:lang w:eastAsia="sk-SK"/>
        </w:rPr>
        <w:t xml:space="preserve">Produkt je v súlade so všetkými relevantnými smernicami európskej smernice o zhode s technickými požiadavkami. Vyhlásenie o zhode na požiadanie u dovozcu </w:t>
      </w:r>
      <w:proofErr w:type="spellStart"/>
      <w:r w:rsidRPr="00CC42CF">
        <w:rPr>
          <w:rFonts w:eastAsia="Times New Roman"/>
          <w:color w:val="000000"/>
          <w:sz w:val="20"/>
          <w:szCs w:val="20"/>
          <w:lang w:eastAsia="sk-SK"/>
        </w:rPr>
        <w:t>Media</w:t>
      </w:r>
      <w:proofErr w:type="spellEnd"/>
      <w:r w:rsidRPr="00CC42CF">
        <w:rPr>
          <w:rFonts w:eastAsia="Times New Roman"/>
          <w:color w:val="000000"/>
          <w:sz w:val="20"/>
          <w:szCs w:val="20"/>
          <w:lang w:eastAsia="sk-SK"/>
        </w:rPr>
        <w:t xml:space="preserve"> </w:t>
      </w:r>
      <w:proofErr w:type="spellStart"/>
      <w:r w:rsidRPr="00CC42CF">
        <w:rPr>
          <w:rFonts w:eastAsia="Times New Roman"/>
          <w:color w:val="000000"/>
          <w:sz w:val="20"/>
          <w:szCs w:val="20"/>
          <w:lang w:eastAsia="sk-SK"/>
        </w:rPr>
        <w:t>Leaders</w:t>
      </w:r>
      <w:proofErr w:type="spellEnd"/>
      <w:r w:rsidRPr="00CC42CF">
        <w:rPr>
          <w:rFonts w:eastAsia="Times New Roman"/>
          <w:color w:val="000000"/>
          <w:sz w:val="20"/>
          <w:szCs w:val="20"/>
          <w:lang w:eastAsia="sk-SK"/>
        </w:rPr>
        <w:t xml:space="preserve"> s.r.o. Námestie SNP 16, 974 01 Banská Bystrica.</w:t>
      </w:r>
      <w:r w:rsidRPr="00CC42CF">
        <w:rPr>
          <w:rFonts w:eastAsia="Times New Roman"/>
          <w:color w:val="000000"/>
          <w:sz w:val="20"/>
          <w:szCs w:val="20"/>
          <w:lang w:eastAsia="sk-SK"/>
        </w:rPr>
        <w:br/>
      </w:r>
      <w:r>
        <w:rPr>
          <w:rFonts w:eastAsia="Times New Roman"/>
          <w:b/>
          <w:bCs/>
          <w:sz w:val="20"/>
          <w:szCs w:val="20"/>
          <w:lang w:eastAsia="sk-SK"/>
        </w:rPr>
        <w:br/>
      </w:r>
      <w:r w:rsidRPr="00CC42CF">
        <w:rPr>
          <w:b/>
          <w:sz w:val="20"/>
          <w:szCs w:val="20"/>
        </w:rPr>
        <w:t>Krajina pôvodu</w:t>
      </w:r>
      <w:r w:rsidRPr="00CC42CF">
        <w:rPr>
          <w:sz w:val="20"/>
          <w:szCs w:val="20"/>
        </w:rPr>
        <w:t xml:space="preserve"> –</w:t>
      </w:r>
      <w:r>
        <w:rPr>
          <w:sz w:val="20"/>
          <w:szCs w:val="20"/>
        </w:rPr>
        <w:t xml:space="preserve"> P.R.C</w:t>
      </w:r>
      <w:r w:rsidRPr="00CC42CF">
        <w:rPr>
          <w:sz w:val="20"/>
          <w:szCs w:val="20"/>
        </w:rPr>
        <w:t xml:space="preserve">    </w:t>
      </w:r>
      <w:r>
        <w:rPr>
          <w:sz w:val="20"/>
          <w:szCs w:val="20"/>
        </w:rPr>
        <w:br/>
      </w:r>
      <w:r w:rsidRPr="00CC42CF">
        <w:rPr>
          <w:b/>
          <w:sz w:val="20"/>
          <w:szCs w:val="20"/>
        </w:rPr>
        <w:t xml:space="preserve">Dovozca </w:t>
      </w:r>
      <w:r w:rsidRPr="00CC42CF">
        <w:rPr>
          <w:sz w:val="20"/>
          <w:szCs w:val="20"/>
        </w:rPr>
        <w:t xml:space="preserve">– </w:t>
      </w:r>
      <w:proofErr w:type="spellStart"/>
      <w:r w:rsidRPr="00CC42CF">
        <w:rPr>
          <w:sz w:val="20"/>
          <w:szCs w:val="20"/>
        </w:rPr>
        <w:t>Media</w:t>
      </w:r>
      <w:proofErr w:type="spellEnd"/>
      <w:r w:rsidRPr="00CC42CF">
        <w:rPr>
          <w:sz w:val="20"/>
          <w:szCs w:val="20"/>
        </w:rPr>
        <w:t xml:space="preserve"> </w:t>
      </w:r>
      <w:proofErr w:type="spellStart"/>
      <w:r w:rsidRPr="00CC42CF">
        <w:rPr>
          <w:sz w:val="20"/>
          <w:szCs w:val="20"/>
        </w:rPr>
        <w:t>Leaders</w:t>
      </w:r>
      <w:proofErr w:type="spellEnd"/>
      <w:r w:rsidRPr="00CC42CF">
        <w:rPr>
          <w:sz w:val="20"/>
          <w:szCs w:val="20"/>
        </w:rPr>
        <w:t xml:space="preserve"> s.r.o. Námestie SNP 16, 974 01 Banská Bystrica, Slovensko</w:t>
      </w:r>
      <w:r>
        <w:rPr>
          <w:sz w:val="20"/>
          <w:szCs w:val="20"/>
        </w:rPr>
        <w:br/>
      </w:r>
      <w:r w:rsidRPr="00CC42CF">
        <w:rPr>
          <w:sz w:val="20"/>
          <w:szCs w:val="20"/>
        </w:rPr>
        <w:t xml:space="preserve">Tel. + 421 907 211 712  l  </w:t>
      </w:r>
      <w:hyperlink r:id="rId54" w:history="1">
        <w:r w:rsidRPr="00075FAB">
          <w:rPr>
            <w:rStyle w:val="Hypertextovprepojenie"/>
            <w:sz w:val="20"/>
            <w:szCs w:val="20"/>
          </w:rPr>
          <w:t>www.profio.sk</w:t>
        </w:r>
      </w:hyperlink>
      <w:r w:rsidRPr="00CC42CF">
        <w:rPr>
          <w:sz w:val="20"/>
          <w:szCs w:val="20"/>
        </w:rPr>
        <w:t xml:space="preserve">, </w:t>
      </w:r>
      <w:hyperlink r:id="rId55" w:history="1">
        <w:r w:rsidRPr="00075FAB">
          <w:rPr>
            <w:rStyle w:val="Hypertextovprepojenie"/>
            <w:sz w:val="20"/>
            <w:szCs w:val="20"/>
          </w:rPr>
          <w:t>info@profio.sk</w:t>
        </w:r>
      </w:hyperlink>
      <w:r>
        <w:rPr>
          <w:sz w:val="20"/>
          <w:szCs w:val="20"/>
        </w:rPr>
        <w:t xml:space="preserve"> </w:t>
      </w:r>
      <w:r>
        <w:rPr>
          <w:rStyle w:val="Hypertextovprepojenie"/>
          <w:sz w:val="20"/>
          <w:szCs w:val="20"/>
        </w:rPr>
        <w:br/>
      </w:r>
      <w:bookmarkStart w:id="0" w:name="_GoBack"/>
      <w:bookmarkEnd w:id="0"/>
    </w:p>
    <w:sectPr w:rsidR="00070D00" w:rsidSect="00FA0121">
      <w:type w:val="continuous"/>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952507"/>
    <w:multiLevelType w:val="hybridMultilevel"/>
    <w:tmpl w:val="29B0B9B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
    <w:nsid w:val="599F5FE6"/>
    <w:multiLevelType w:val="hybridMultilevel"/>
    <w:tmpl w:val="801E7BB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
    <w:nsid w:val="7D3C2FB7"/>
    <w:multiLevelType w:val="hybridMultilevel"/>
    <w:tmpl w:val="E548941A"/>
    <w:lvl w:ilvl="0" w:tplc="041B000F">
      <w:start w:val="1"/>
      <w:numFmt w:val="decimal"/>
      <w:lvlText w:val="%1."/>
      <w:lvlJc w:val="left"/>
      <w:pPr>
        <w:ind w:left="720" w:hanging="360"/>
      </w:p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79C6"/>
    <w:rsid w:val="00001D02"/>
    <w:rsid w:val="00070D00"/>
    <w:rsid w:val="00077323"/>
    <w:rsid w:val="000C507D"/>
    <w:rsid w:val="001A25DC"/>
    <w:rsid w:val="001A30B2"/>
    <w:rsid w:val="001D10CA"/>
    <w:rsid w:val="002157F1"/>
    <w:rsid w:val="002B7FCF"/>
    <w:rsid w:val="002C3E03"/>
    <w:rsid w:val="00386B39"/>
    <w:rsid w:val="003A0F37"/>
    <w:rsid w:val="003A79AD"/>
    <w:rsid w:val="004A31BB"/>
    <w:rsid w:val="004C5F77"/>
    <w:rsid w:val="005635E1"/>
    <w:rsid w:val="006C4C67"/>
    <w:rsid w:val="006F0DF4"/>
    <w:rsid w:val="007A1F6B"/>
    <w:rsid w:val="00943F39"/>
    <w:rsid w:val="00AD79C6"/>
    <w:rsid w:val="00D27BAB"/>
    <w:rsid w:val="00E30507"/>
    <w:rsid w:val="00E8152A"/>
    <w:rsid w:val="00ED220C"/>
    <w:rsid w:val="00EE3679"/>
    <w:rsid w:val="00FB37F8"/>
    <w:rsid w:val="00FF1380"/>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AD79C6"/>
  </w:style>
  <w:style w:type="paragraph" w:styleId="Nadpis1">
    <w:name w:val="heading 1"/>
    <w:basedOn w:val="Normlny"/>
    <w:next w:val="Normlny"/>
    <w:link w:val="Nadpis1Char"/>
    <w:uiPriority w:val="9"/>
    <w:qFormat/>
    <w:rsid w:val="00AD79C6"/>
    <w:pPr>
      <w:keepNext/>
      <w:keepLines/>
      <w:spacing w:before="120" w:after="0"/>
      <w:outlineLvl w:val="0"/>
    </w:pPr>
    <w:rPr>
      <w:rFonts w:asciiTheme="majorHAnsi" w:eastAsiaTheme="majorEastAsia" w:hAnsiTheme="majorHAnsi" w:cstheme="majorBidi"/>
      <w:b/>
      <w:bCs/>
      <w:sz w:val="28"/>
      <w:szCs w:val="28"/>
    </w:rPr>
  </w:style>
  <w:style w:type="paragraph" w:styleId="Nadpis2">
    <w:name w:val="heading 2"/>
    <w:basedOn w:val="Normlny"/>
    <w:next w:val="Normlny"/>
    <w:link w:val="Nadpis2Char"/>
    <w:uiPriority w:val="9"/>
    <w:unhideWhenUsed/>
    <w:qFormat/>
    <w:rsid w:val="000C507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
    <w:rsid w:val="00AD79C6"/>
    <w:rPr>
      <w:rFonts w:asciiTheme="majorHAnsi" w:eastAsiaTheme="majorEastAsia" w:hAnsiTheme="majorHAnsi" w:cstheme="majorBidi"/>
      <w:b/>
      <w:bCs/>
      <w:sz w:val="28"/>
      <w:szCs w:val="28"/>
    </w:rPr>
  </w:style>
  <w:style w:type="paragraph" w:styleId="Nzov">
    <w:name w:val="Title"/>
    <w:basedOn w:val="Normlny"/>
    <w:next w:val="Normlny"/>
    <w:link w:val="NzovChar"/>
    <w:uiPriority w:val="10"/>
    <w:qFormat/>
    <w:rsid w:val="00AD79C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ovChar">
    <w:name w:val="Názov Char"/>
    <w:basedOn w:val="Predvolenpsmoodseku"/>
    <w:link w:val="Nzov"/>
    <w:uiPriority w:val="10"/>
    <w:rsid w:val="00AD79C6"/>
    <w:rPr>
      <w:rFonts w:asciiTheme="majorHAnsi" w:eastAsiaTheme="majorEastAsia" w:hAnsiTheme="majorHAnsi" w:cstheme="majorBidi"/>
      <w:color w:val="17365D" w:themeColor="text2" w:themeShade="BF"/>
      <w:spacing w:val="5"/>
      <w:kern w:val="28"/>
      <w:sz w:val="52"/>
      <w:szCs w:val="52"/>
    </w:rPr>
  </w:style>
  <w:style w:type="paragraph" w:styleId="Odsekzoznamu">
    <w:name w:val="List Paragraph"/>
    <w:basedOn w:val="Normlny"/>
    <w:uiPriority w:val="34"/>
    <w:qFormat/>
    <w:rsid w:val="00AD79C6"/>
    <w:pPr>
      <w:ind w:left="720"/>
      <w:contextualSpacing/>
    </w:pPr>
  </w:style>
  <w:style w:type="table" w:styleId="Mriekatabuky">
    <w:name w:val="Table Grid"/>
    <w:basedOn w:val="Normlnatabuka"/>
    <w:uiPriority w:val="59"/>
    <w:rsid w:val="00AD79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prepojenie">
    <w:name w:val="Hyperlink"/>
    <w:basedOn w:val="Predvolenpsmoodseku"/>
    <w:uiPriority w:val="99"/>
    <w:unhideWhenUsed/>
    <w:rsid w:val="00AD79C6"/>
    <w:rPr>
      <w:color w:val="0000FF" w:themeColor="hyperlink"/>
      <w:u w:val="single"/>
    </w:rPr>
  </w:style>
  <w:style w:type="paragraph" w:styleId="Textbubliny">
    <w:name w:val="Balloon Text"/>
    <w:basedOn w:val="Normlny"/>
    <w:link w:val="TextbublinyChar"/>
    <w:uiPriority w:val="99"/>
    <w:semiHidden/>
    <w:unhideWhenUsed/>
    <w:rsid w:val="00AD79C6"/>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AD79C6"/>
    <w:rPr>
      <w:rFonts w:ascii="Tahoma" w:hAnsi="Tahoma" w:cs="Tahoma"/>
      <w:sz w:val="16"/>
      <w:szCs w:val="16"/>
    </w:rPr>
  </w:style>
  <w:style w:type="character" w:customStyle="1" w:styleId="Nadpis2Char">
    <w:name w:val="Nadpis 2 Char"/>
    <w:basedOn w:val="Predvolenpsmoodseku"/>
    <w:link w:val="Nadpis2"/>
    <w:uiPriority w:val="9"/>
    <w:rsid w:val="000C507D"/>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AD79C6"/>
  </w:style>
  <w:style w:type="paragraph" w:styleId="Nadpis1">
    <w:name w:val="heading 1"/>
    <w:basedOn w:val="Normlny"/>
    <w:next w:val="Normlny"/>
    <w:link w:val="Nadpis1Char"/>
    <w:uiPriority w:val="9"/>
    <w:qFormat/>
    <w:rsid w:val="00AD79C6"/>
    <w:pPr>
      <w:keepNext/>
      <w:keepLines/>
      <w:spacing w:before="120" w:after="0"/>
      <w:outlineLvl w:val="0"/>
    </w:pPr>
    <w:rPr>
      <w:rFonts w:asciiTheme="majorHAnsi" w:eastAsiaTheme="majorEastAsia" w:hAnsiTheme="majorHAnsi" w:cstheme="majorBidi"/>
      <w:b/>
      <w:bCs/>
      <w:sz w:val="28"/>
      <w:szCs w:val="28"/>
    </w:rPr>
  </w:style>
  <w:style w:type="paragraph" w:styleId="Nadpis2">
    <w:name w:val="heading 2"/>
    <w:basedOn w:val="Normlny"/>
    <w:next w:val="Normlny"/>
    <w:link w:val="Nadpis2Char"/>
    <w:uiPriority w:val="9"/>
    <w:unhideWhenUsed/>
    <w:qFormat/>
    <w:rsid w:val="000C507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
    <w:rsid w:val="00AD79C6"/>
    <w:rPr>
      <w:rFonts w:asciiTheme="majorHAnsi" w:eastAsiaTheme="majorEastAsia" w:hAnsiTheme="majorHAnsi" w:cstheme="majorBidi"/>
      <w:b/>
      <w:bCs/>
      <w:sz w:val="28"/>
      <w:szCs w:val="28"/>
    </w:rPr>
  </w:style>
  <w:style w:type="paragraph" w:styleId="Nzov">
    <w:name w:val="Title"/>
    <w:basedOn w:val="Normlny"/>
    <w:next w:val="Normlny"/>
    <w:link w:val="NzovChar"/>
    <w:uiPriority w:val="10"/>
    <w:qFormat/>
    <w:rsid w:val="00AD79C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ovChar">
    <w:name w:val="Názov Char"/>
    <w:basedOn w:val="Predvolenpsmoodseku"/>
    <w:link w:val="Nzov"/>
    <w:uiPriority w:val="10"/>
    <w:rsid w:val="00AD79C6"/>
    <w:rPr>
      <w:rFonts w:asciiTheme="majorHAnsi" w:eastAsiaTheme="majorEastAsia" w:hAnsiTheme="majorHAnsi" w:cstheme="majorBidi"/>
      <w:color w:val="17365D" w:themeColor="text2" w:themeShade="BF"/>
      <w:spacing w:val="5"/>
      <w:kern w:val="28"/>
      <w:sz w:val="52"/>
      <w:szCs w:val="52"/>
    </w:rPr>
  </w:style>
  <w:style w:type="paragraph" w:styleId="Odsekzoznamu">
    <w:name w:val="List Paragraph"/>
    <w:basedOn w:val="Normlny"/>
    <w:uiPriority w:val="34"/>
    <w:qFormat/>
    <w:rsid w:val="00AD79C6"/>
    <w:pPr>
      <w:ind w:left="720"/>
      <w:contextualSpacing/>
    </w:pPr>
  </w:style>
  <w:style w:type="table" w:styleId="Mriekatabuky">
    <w:name w:val="Table Grid"/>
    <w:basedOn w:val="Normlnatabuka"/>
    <w:uiPriority w:val="59"/>
    <w:rsid w:val="00AD79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prepojenie">
    <w:name w:val="Hyperlink"/>
    <w:basedOn w:val="Predvolenpsmoodseku"/>
    <w:uiPriority w:val="99"/>
    <w:unhideWhenUsed/>
    <w:rsid w:val="00AD79C6"/>
    <w:rPr>
      <w:color w:val="0000FF" w:themeColor="hyperlink"/>
      <w:u w:val="single"/>
    </w:rPr>
  </w:style>
  <w:style w:type="paragraph" w:styleId="Textbubliny">
    <w:name w:val="Balloon Text"/>
    <w:basedOn w:val="Normlny"/>
    <w:link w:val="TextbublinyChar"/>
    <w:uiPriority w:val="99"/>
    <w:semiHidden/>
    <w:unhideWhenUsed/>
    <w:rsid w:val="00AD79C6"/>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AD79C6"/>
    <w:rPr>
      <w:rFonts w:ascii="Tahoma" w:hAnsi="Tahoma" w:cs="Tahoma"/>
      <w:sz w:val="16"/>
      <w:szCs w:val="16"/>
    </w:rPr>
  </w:style>
  <w:style w:type="character" w:customStyle="1" w:styleId="Nadpis2Char">
    <w:name w:val="Nadpis 2 Char"/>
    <w:basedOn w:val="Predvolenpsmoodseku"/>
    <w:link w:val="Nadpis2"/>
    <w:uiPriority w:val="9"/>
    <w:rsid w:val="000C507D"/>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3803317">
      <w:bodyDiv w:val="1"/>
      <w:marLeft w:val="0"/>
      <w:marRight w:val="0"/>
      <w:marTop w:val="0"/>
      <w:marBottom w:val="0"/>
      <w:divBdr>
        <w:top w:val="none" w:sz="0" w:space="0" w:color="auto"/>
        <w:left w:val="none" w:sz="0" w:space="0" w:color="auto"/>
        <w:bottom w:val="none" w:sz="0" w:space="0" w:color="auto"/>
        <w:right w:val="none" w:sz="0" w:space="0" w:color="auto"/>
      </w:divBdr>
    </w:div>
    <w:div w:id="446628153">
      <w:bodyDiv w:val="1"/>
      <w:marLeft w:val="0"/>
      <w:marRight w:val="0"/>
      <w:marTop w:val="0"/>
      <w:marBottom w:val="0"/>
      <w:divBdr>
        <w:top w:val="none" w:sz="0" w:space="0" w:color="auto"/>
        <w:left w:val="none" w:sz="0" w:space="0" w:color="auto"/>
        <w:bottom w:val="none" w:sz="0" w:space="0" w:color="auto"/>
        <w:right w:val="none" w:sz="0" w:space="0" w:color="auto"/>
      </w:divBdr>
    </w:div>
    <w:div w:id="611596529">
      <w:bodyDiv w:val="1"/>
      <w:marLeft w:val="0"/>
      <w:marRight w:val="0"/>
      <w:marTop w:val="0"/>
      <w:marBottom w:val="0"/>
      <w:divBdr>
        <w:top w:val="none" w:sz="0" w:space="0" w:color="auto"/>
        <w:left w:val="none" w:sz="0" w:space="0" w:color="auto"/>
        <w:bottom w:val="none" w:sz="0" w:space="0" w:color="auto"/>
        <w:right w:val="none" w:sz="0" w:space="0" w:color="auto"/>
      </w:divBdr>
    </w:div>
    <w:div w:id="13016117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hyperlink" Target="mailto:info@profio.sk" TargetMode="Externa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hyperlink" Target="http://www.profio.sk" TargetMode="Externa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hyperlink" Target="http://www.car-matrix.com" TargetMode="Externa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png"/><Relationship Id="rId3" Type="http://schemas.microsoft.com/office/2007/relationships/stylesWithEffects" Target="stylesWithEffects.xm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304</TotalTime>
  <Pages>20</Pages>
  <Words>2769</Words>
  <Characters>15784</Characters>
  <Application>Microsoft Office Word</Application>
  <DocSecurity>0</DocSecurity>
  <Lines>131</Lines>
  <Paragraphs>37</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18516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Palo-PC</dc:creator>
  <cp:lastModifiedBy>Palo-PC</cp:lastModifiedBy>
  <cp:revision>4</cp:revision>
  <dcterms:created xsi:type="dcterms:W3CDTF">2019-07-13T12:34:00Z</dcterms:created>
  <dcterms:modified xsi:type="dcterms:W3CDTF">2019-07-17T17:00:00Z</dcterms:modified>
</cp:coreProperties>
</file>